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2D9862" w14:textId="77777777" w:rsidR="00DF5762" w:rsidRDefault="00DF5762">
      <w:pPr>
        <w:rPr>
          <w:color w:val="003399"/>
          <w:szCs w:val="24"/>
        </w:rPr>
      </w:pPr>
    </w:p>
    <w:p w14:paraId="483BA677" w14:textId="77777777" w:rsidR="00DF5762" w:rsidRDefault="00F826B4">
      <w:pPr>
        <w:rPr>
          <w:color w:val="003399"/>
          <w:szCs w:val="24"/>
        </w:rPr>
      </w:pPr>
      <w:r>
        <w:rPr>
          <w:noProof/>
        </w:rPr>
        <w:drawing>
          <wp:inline distT="0" distB="0" distL="0" distR="0" wp14:anchorId="5BBC1304" wp14:editId="59327438">
            <wp:extent cx="2743200" cy="923925"/>
            <wp:effectExtent l="0" t="0" r="0"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743200" cy="923925"/>
                    </a:xfrm>
                    <a:prstGeom prst="rect">
                      <a:avLst/>
                    </a:prstGeom>
                    <a:noFill/>
                    <a:ln>
                      <a:noFill/>
                    </a:ln>
                  </pic:spPr>
                </pic:pic>
              </a:graphicData>
            </a:graphic>
          </wp:inline>
        </w:drawing>
      </w:r>
    </w:p>
    <w:p w14:paraId="074A81D1" w14:textId="77777777" w:rsidR="00DF5762" w:rsidRDefault="00DF5762">
      <w:pPr>
        <w:rPr>
          <w:color w:val="003399"/>
          <w:szCs w:val="24"/>
        </w:rPr>
      </w:pPr>
    </w:p>
    <w:p w14:paraId="5062D61D" w14:textId="77777777" w:rsidR="00DF5762" w:rsidRDefault="00F826B4">
      <w:pPr>
        <w:spacing w:line="276" w:lineRule="auto"/>
        <w:jc w:val="center"/>
        <w:rPr>
          <w:rFonts w:ascii="Arial" w:hAnsi="Arial" w:cs="Arial"/>
          <w:b/>
          <w:sz w:val="72"/>
          <w:szCs w:val="72"/>
        </w:rPr>
      </w:pPr>
      <w:r>
        <w:rPr>
          <w:rFonts w:ascii="Arial" w:hAnsi="Arial" w:cs="Arial"/>
          <w:b/>
          <w:sz w:val="72"/>
          <w:szCs w:val="72"/>
        </w:rPr>
        <w:t>Complaints Policy</w:t>
      </w:r>
    </w:p>
    <w:p w14:paraId="7ABCF04C" w14:textId="77777777" w:rsidR="00DF5762" w:rsidRDefault="00F826B4">
      <w:pPr>
        <w:spacing w:line="276" w:lineRule="auto"/>
        <w:jc w:val="center"/>
        <w:rPr>
          <w:rFonts w:ascii="Arial" w:hAnsi="Arial" w:cs="Arial"/>
          <w:b/>
          <w:sz w:val="72"/>
          <w:szCs w:val="72"/>
        </w:rPr>
      </w:pPr>
      <w:r>
        <w:rPr>
          <w:rFonts w:ascii="Arial" w:hAnsi="Arial" w:cs="Arial"/>
          <w:b/>
          <w:sz w:val="72"/>
          <w:szCs w:val="72"/>
        </w:rPr>
        <w:t>(Exams)</w:t>
      </w:r>
    </w:p>
    <w:p w14:paraId="7CF0BF97" w14:textId="26E3082B" w:rsidR="00DF5762" w:rsidRPr="00F826B4" w:rsidRDefault="00F826B4" w:rsidP="00F826B4">
      <w:pPr>
        <w:jc w:val="center"/>
        <w:rPr>
          <w:rFonts w:ascii="Arial" w:hAnsi="Arial" w:cs="Arial"/>
          <w:b/>
          <w:sz w:val="72"/>
          <w:szCs w:val="72"/>
        </w:rPr>
      </w:pPr>
      <w:r>
        <w:rPr>
          <w:rFonts w:ascii="Arial" w:hAnsi="Arial" w:cs="Arial"/>
          <w:sz w:val="72"/>
          <w:szCs w:val="72"/>
        </w:rPr>
        <w:t>2024</w:t>
      </w:r>
      <w:r>
        <w:rPr>
          <w:rFonts w:ascii="Arial" w:hAnsi="Arial" w:cs="Arial"/>
          <w:sz w:val="72"/>
          <w:szCs w:val="72"/>
        </w:rPr>
        <w:t>/2025</w:t>
      </w:r>
    </w:p>
    <w:p w14:paraId="3AF30B40" w14:textId="77777777" w:rsidR="00DF5762" w:rsidRDefault="00DF5762">
      <w:pPr>
        <w:autoSpaceDE w:val="0"/>
        <w:autoSpaceDN w:val="0"/>
        <w:adjustRightInd w:val="0"/>
        <w:spacing w:line="276" w:lineRule="auto"/>
        <w:rPr>
          <w:szCs w:val="24"/>
        </w:rPr>
      </w:pPr>
    </w:p>
    <w:p w14:paraId="190378C9" w14:textId="77777777" w:rsidR="00DF5762" w:rsidRDefault="00F826B4">
      <w:pPr>
        <w:rPr>
          <w:b/>
          <w:noProof/>
        </w:rPr>
      </w:pPr>
      <w:r>
        <w:rPr>
          <w:rFonts w:ascii="Arial" w:eastAsia="Times New Roman" w:hAnsi="Arial" w:cs="Arial"/>
          <w:i/>
          <w:noProof/>
        </w:rPr>
        <w:t>This policy is reviewed annually to ensure compliance with current regulations</w:t>
      </w:r>
    </w:p>
    <w:p w14:paraId="353D6507" w14:textId="77777777" w:rsidR="00DF5762" w:rsidRDefault="00DF5762">
      <w:pPr>
        <w:rPr>
          <w:noProof/>
        </w:rPr>
      </w:pPr>
    </w:p>
    <w:tbl>
      <w:tblPr>
        <w:tblStyle w:val="TableGrid"/>
        <w:tblW w:w="10060" w:type="dxa"/>
        <w:tblLook w:val="04A0" w:firstRow="1" w:lastRow="0" w:firstColumn="1" w:lastColumn="0" w:noHBand="0" w:noVBand="1"/>
      </w:tblPr>
      <w:tblGrid>
        <w:gridCol w:w="4508"/>
        <w:gridCol w:w="5552"/>
      </w:tblGrid>
      <w:tr w:rsidR="00DF5762" w14:paraId="6CC4B0E3" w14:textId="77777777" w:rsidTr="00F826B4">
        <w:tc>
          <w:tcPr>
            <w:tcW w:w="4508" w:type="dxa"/>
            <w:tcBorders>
              <w:top w:val="single" w:sz="4" w:space="0" w:color="auto"/>
              <w:left w:val="single" w:sz="4" w:space="0" w:color="auto"/>
              <w:bottom w:val="single" w:sz="4" w:space="0" w:color="auto"/>
              <w:right w:val="single" w:sz="4" w:space="0" w:color="auto"/>
            </w:tcBorders>
          </w:tcPr>
          <w:p w14:paraId="0F598541" w14:textId="77777777" w:rsidR="00DF5762" w:rsidRDefault="00F826B4">
            <w:pPr>
              <w:rPr>
                <w:rFonts w:ascii="Arial" w:hAnsi="Arial" w:cs="Arial"/>
                <w:noProof/>
              </w:rPr>
            </w:pPr>
            <w:r>
              <w:rPr>
                <w:rFonts w:ascii="Arial" w:hAnsi="Arial" w:cs="Arial"/>
                <w:noProof/>
              </w:rPr>
              <w:t>Approved by:</w:t>
            </w:r>
          </w:p>
          <w:p w14:paraId="7859BB91" w14:textId="77777777" w:rsidR="00DF5762" w:rsidRDefault="00DF5762">
            <w:pPr>
              <w:rPr>
                <w:rFonts w:ascii="Arial" w:hAnsi="Arial" w:cs="Arial"/>
                <w:noProof/>
              </w:rPr>
            </w:pPr>
          </w:p>
          <w:p w14:paraId="257DA948" w14:textId="77777777" w:rsidR="00DF5762" w:rsidRDefault="00F826B4">
            <w:pPr>
              <w:rPr>
                <w:rFonts w:ascii="Arial" w:hAnsi="Arial" w:cs="Arial"/>
                <w:noProof/>
              </w:rPr>
            </w:pPr>
            <w:r>
              <w:rPr>
                <w:rFonts w:ascii="Arial" w:hAnsi="Arial" w:cs="Arial"/>
                <w:noProof/>
              </w:rPr>
              <w:t>Miss E Szymura</w:t>
            </w:r>
          </w:p>
          <w:p w14:paraId="60D3EF85" w14:textId="77777777" w:rsidR="00DF5762" w:rsidRDefault="00DF5762">
            <w:pPr>
              <w:rPr>
                <w:rFonts w:ascii="Arial" w:hAnsi="Arial" w:cs="Arial"/>
                <w:noProof/>
              </w:rPr>
            </w:pPr>
          </w:p>
          <w:p w14:paraId="3D989C48" w14:textId="77777777" w:rsidR="00DF5762" w:rsidRDefault="00DF5762">
            <w:pPr>
              <w:rPr>
                <w:rFonts w:ascii="Arial" w:hAnsi="Arial" w:cs="Arial"/>
                <w:noProof/>
              </w:rPr>
            </w:pPr>
          </w:p>
        </w:tc>
        <w:tc>
          <w:tcPr>
            <w:tcW w:w="5552" w:type="dxa"/>
            <w:tcBorders>
              <w:top w:val="single" w:sz="4" w:space="0" w:color="auto"/>
              <w:left w:val="single" w:sz="4" w:space="0" w:color="auto"/>
              <w:bottom w:val="single" w:sz="4" w:space="0" w:color="auto"/>
              <w:right w:val="single" w:sz="4" w:space="0" w:color="auto"/>
            </w:tcBorders>
            <w:hideMark/>
          </w:tcPr>
          <w:p w14:paraId="22B03D44" w14:textId="77777777" w:rsidR="00DF5762" w:rsidRDefault="00F826B4">
            <w:pPr>
              <w:rPr>
                <w:rFonts w:ascii="Arial" w:hAnsi="Arial" w:cs="Arial"/>
                <w:noProof/>
              </w:rPr>
            </w:pPr>
            <w:r>
              <w:rPr>
                <w:rFonts w:ascii="Arial" w:hAnsi="Arial" w:cs="Arial"/>
                <w:noProof/>
              </w:rPr>
              <w:t xml:space="preserve">Reviewed by:  </w:t>
            </w:r>
          </w:p>
          <w:p w14:paraId="5E2B1BA3" w14:textId="77777777" w:rsidR="00DF5762" w:rsidRDefault="00DF5762">
            <w:pPr>
              <w:rPr>
                <w:rFonts w:ascii="Arial" w:hAnsi="Arial" w:cs="Arial"/>
                <w:noProof/>
              </w:rPr>
            </w:pPr>
          </w:p>
          <w:p w14:paraId="36D0366C" w14:textId="77777777" w:rsidR="00DF5762" w:rsidRDefault="00F826B4">
            <w:pPr>
              <w:rPr>
                <w:rFonts w:ascii="Arial" w:hAnsi="Arial" w:cs="Arial"/>
                <w:noProof/>
              </w:rPr>
            </w:pPr>
            <w:r>
              <w:rPr>
                <w:rFonts w:ascii="Arial" w:hAnsi="Arial" w:cs="Arial"/>
                <w:noProof/>
              </w:rPr>
              <w:t>Miss J Fenner</w:t>
            </w:r>
          </w:p>
        </w:tc>
      </w:tr>
      <w:tr w:rsidR="00DF5762" w14:paraId="61444167" w14:textId="77777777" w:rsidTr="00F826B4">
        <w:tc>
          <w:tcPr>
            <w:tcW w:w="4508" w:type="dxa"/>
            <w:tcBorders>
              <w:top w:val="single" w:sz="4" w:space="0" w:color="auto"/>
              <w:left w:val="single" w:sz="4" w:space="0" w:color="auto"/>
              <w:bottom w:val="single" w:sz="4" w:space="0" w:color="auto"/>
              <w:right w:val="single" w:sz="4" w:space="0" w:color="auto"/>
            </w:tcBorders>
            <w:hideMark/>
          </w:tcPr>
          <w:p w14:paraId="50C2E4A2" w14:textId="77777777" w:rsidR="00DF5762" w:rsidRDefault="00F826B4">
            <w:pPr>
              <w:rPr>
                <w:rFonts w:ascii="Arial" w:hAnsi="Arial" w:cs="Arial"/>
                <w:noProof/>
              </w:rPr>
            </w:pPr>
            <w:r>
              <w:rPr>
                <w:rFonts w:ascii="Arial" w:hAnsi="Arial" w:cs="Arial"/>
                <w:noProof/>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5FC9F18B" w14:textId="16233FFE" w:rsidR="00DF5762" w:rsidRDefault="00F826B4">
            <w:pPr>
              <w:rPr>
                <w:rFonts w:ascii="Arial" w:hAnsi="Arial" w:cs="Arial"/>
                <w:noProof/>
              </w:rPr>
            </w:pPr>
            <w:r>
              <w:rPr>
                <w:rFonts w:ascii="Arial" w:hAnsi="Arial" w:cs="Arial"/>
                <w:noProof/>
              </w:rPr>
              <w:t>December 2024</w:t>
            </w:r>
          </w:p>
        </w:tc>
      </w:tr>
    </w:tbl>
    <w:p w14:paraId="128DF971" w14:textId="77777777" w:rsidR="00DF5762" w:rsidRDefault="00DF5762">
      <w:pPr>
        <w:autoSpaceDE w:val="0"/>
        <w:autoSpaceDN w:val="0"/>
        <w:adjustRightInd w:val="0"/>
        <w:spacing w:line="276" w:lineRule="auto"/>
        <w:rPr>
          <w:szCs w:val="24"/>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802"/>
        <w:gridCol w:w="7230"/>
      </w:tblGrid>
      <w:tr w:rsidR="00F826B4" w14:paraId="733BAC4C" w14:textId="77777777" w:rsidTr="00F826B4">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243AB73A" w14:textId="77777777" w:rsidR="00F826B4" w:rsidRPr="00F826B4" w:rsidRDefault="00F826B4">
            <w:pPr>
              <w:jc w:val="both"/>
              <w:rPr>
                <w:rFonts w:ascii="Arial" w:hAnsi="Arial" w:cs="Arial"/>
                <w:bCs/>
                <w:sz w:val="20"/>
                <w:szCs w:val="20"/>
              </w:rPr>
            </w:pPr>
            <w:r w:rsidRPr="00F826B4">
              <w:rPr>
                <w:rFonts w:ascii="Arial" w:hAnsi="Arial" w:cs="Arial"/>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B93E16A" w14:textId="77777777" w:rsidR="00F826B4" w:rsidRPr="00F826B4" w:rsidRDefault="00F826B4">
            <w:pPr>
              <w:jc w:val="both"/>
              <w:rPr>
                <w:rFonts w:ascii="Arial" w:hAnsi="Arial" w:cs="Arial"/>
                <w:bCs/>
                <w:sz w:val="20"/>
                <w:szCs w:val="20"/>
              </w:rPr>
            </w:pPr>
            <w:r w:rsidRPr="00F826B4">
              <w:rPr>
                <w:rFonts w:ascii="Arial" w:hAnsi="Arial" w:cs="Arial"/>
                <w:bCs/>
                <w:sz w:val="20"/>
                <w:szCs w:val="20"/>
              </w:rPr>
              <w:t>Name(s)</w:t>
            </w:r>
          </w:p>
        </w:tc>
      </w:tr>
      <w:tr w:rsidR="00F826B4" w14:paraId="6E7D75FA"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34DC523" w14:textId="77777777" w:rsidR="00F826B4" w:rsidRPr="00F826B4" w:rsidRDefault="00F826B4">
            <w:pPr>
              <w:jc w:val="both"/>
              <w:rPr>
                <w:rFonts w:ascii="Arial" w:hAnsi="Arial" w:cs="Arial"/>
                <w:sz w:val="20"/>
                <w:szCs w:val="20"/>
              </w:rPr>
            </w:pPr>
            <w:r w:rsidRPr="00F826B4">
              <w:rPr>
                <w:rFonts w:ascii="Arial" w:hAnsi="Arial" w:cs="Arial"/>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6990AE59" w14:textId="77777777" w:rsidR="00F826B4" w:rsidRPr="00F826B4" w:rsidRDefault="00F826B4">
            <w:pPr>
              <w:jc w:val="both"/>
              <w:rPr>
                <w:rFonts w:ascii="Arial" w:hAnsi="Arial" w:cs="Arial"/>
                <w:b/>
              </w:rPr>
            </w:pPr>
            <w:r w:rsidRPr="00F826B4">
              <w:rPr>
                <w:rFonts w:ascii="Arial" w:hAnsi="Arial" w:cs="Arial"/>
                <w:b/>
              </w:rPr>
              <w:t>Mr Dean Postlethwaite</w:t>
            </w:r>
          </w:p>
        </w:tc>
      </w:tr>
      <w:tr w:rsidR="00F826B4" w14:paraId="749F951C"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E23FC5E" w14:textId="77777777" w:rsidR="00F826B4" w:rsidRPr="00F826B4" w:rsidRDefault="00F826B4">
            <w:pPr>
              <w:rPr>
                <w:rFonts w:ascii="Arial" w:hAnsi="Arial" w:cs="Arial"/>
                <w:sz w:val="20"/>
                <w:szCs w:val="20"/>
              </w:rPr>
            </w:pPr>
            <w:r w:rsidRPr="00F826B4">
              <w:rPr>
                <w:rFonts w:ascii="Arial" w:hAnsi="Arial" w:cs="Arial"/>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2595886D" w14:textId="77777777" w:rsidR="00F826B4" w:rsidRPr="00F826B4" w:rsidRDefault="00F826B4">
            <w:pPr>
              <w:rPr>
                <w:rFonts w:ascii="Arial" w:hAnsi="Arial" w:cs="Arial"/>
                <w:b/>
              </w:rPr>
            </w:pPr>
            <w:r w:rsidRPr="00F826B4">
              <w:rPr>
                <w:rFonts w:ascii="Arial" w:hAnsi="Arial" w:cs="Arial"/>
                <w:b/>
              </w:rPr>
              <w:t xml:space="preserve">Miss Emma Szymura </w:t>
            </w:r>
          </w:p>
        </w:tc>
      </w:tr>
      <w:tr w:rsidR="00F826B4" w14:paraId="76AFDA5F"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2928595F" w14:textId="77777777" w:rsidR="00F826B4" w:rsidRPr="00F826B4" w:rsidRDefault="00F826B4">
            <w:pPr>
              <w:rPr>
                <w:rFonts w:ascii="Arial" w:hAnsi="Arial" w:cs="Arial"/>
                <w:sz w:val="20"/>
                <w:szCs w:val="20"/>
              </w:rPr>
            </w:pPr>
            <w:r w:rsidRPr="00F826B4">
              <w:rPr>
                <w:rFonts w:ascii="Arial" w:hAnsi="Arial" w:cs="Arial"/>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0BF95147" w14:textId="77777777" w:rsidR="00F826B4" w:rsidRPr="00F826B4" w:rsidRDefault="00F826B4">
            <w:pPr>
              <w:rPr>
                <w:rFonts w:ascii="Arial" w:hAnsi="Arial" w:cs="Arial"/>
                <w:b/>
              </w:rPr>
            </w:pPr>
            <w:r w:rsidRPr="00F826B4">
              <w:rPr>
                <w:rFonts w:ascii="Arial" w:hAnsi="Arial" w:cs="Arial"/>
                <w:b/>
              </w:rPr>
              <w:t xml:space="preserve">Mrs Claire Harrison </w:t>
            </w:r>
          </w:p>
        </w:tc>
      </w:tr>
      <w:tr w:rsidR="00F826B4" w14:paraId="46C444A2"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3595696" w14:textId="77777777" w:rsidR="00F826B4" w:rsidRPr="00F826B4" w:rsidRDefault="00F826B4">
            <w:pPr>
              <w:jc w:val="both"/>
              <w:rPr>
                <w:rFonts w:ascii="Arial" w:hAnsi="Arial" w:cs="Arial"/>
                <w:sz w:val="20"/>
                <w:szCs w:val="20"/>
              </w:rPr>
            </w:pPr>
            <w:r w:rsidRPr="00F826B4">
              <w:rPr>
                <w:rFonts w:ascii="Arial" w:hAnsi="Arial" w:cs="Arial"/>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255B9DDF" w14:textId="77777777" w:rsidR="00F826B4" w:rsidRPr="00F826B4" w:rsidRDefault="00F826B4">
            <w:pPr>
              <w:jc w:val="both"/>
              <w:rPr>
                <w:rFonts w:ascii="Arial" w:hAnsi="Arial" w:cs="Arial"/>
                <w:b/>
              </w:rPr>
            </w:pPr>
            <w:r w:rsidRPr="00F826B4">
              <w:rPr>
                <w:rFonts w:ascii="Arial" w:hAnsi="Arial" w:cs="Arial"/>
                <w:b/>
              </w:rPr>
              <w:t>Miss Jane Fenner</w:t>
            </w:r>
          </w:p>
        </w:tc>
      </w:tr>
      <w:tr w:rsidR="00F826B4" w14:paraId="61D88811"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7289E5C5" w14:textId="77777777" w:rsidR="00F826B4" w:rsidRPr="00F826B4" w:rsidRDefault="00F826B4">
            <w:pPr>
              <w:jc w:val="both"/>
              <w:rPr>
                <w:rFonts w:ascii="Arial" w:hAnsi="Arial" w:cs="Arial"/>
                <w:sz w:val="20"/>
                <w:szCs w:val="20"/>
              </w:rPr>
            </w:pPr>
            <w:r w:rsidRPr="00F826B4">
              <w:rPr>
                <w:rFonts w:ascii="Arial" w:hAnsi="Arial" w:cs="Arial"/>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2F40BE7D" w14:textId="77777777" w:rsidR="00F826B4" w:rsidRPr="00F826B4" w:rsidRDefault="00F826B4">
            <w:pPr>
              <w:jc w:val="both"/>
              <w:rPr>
                <w:rFonts w:ascii="Arial" w:hAnsi="Arial" w:cs="Arial"/>
                <w:b/>
              </w:rPr>
            </w:pPr>
            <w:r w:rsidRPr="00F826B4">
              <w:rPr>
                <w:rFonts w:ascii="Arial" w:hAnsi="Arial" w:cs="Arial"/>
                <w:b/>
              </w:rPr>
              <w:t>Mrs Natalie Cross</w:t>
            </w:r>
          </w:p>
        </w:tc>
      </w:tr>
      <w:tr w:rsidR="00F826B4" w14:paraId="22220FF2"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4AE8D907" w14:textId="77777777" w:rsidR="00F826B4" w:rsidRPr="00F826B4" w:rsidRDefault="00F826B4">
            <w:pPr>
              <w:jc w:val="both"/>
              <w:rPr>
                <w:rFonts w:ascii="Arial" w:hAnsi="Arial" w:cs="Arial"/>
                <w:sz w:val="20"/>
                <w:szCs w:val="20"/>
              </w:rPr>
            </w:pPr>
            <w:r w:rsidRPr="00F826B4">
              <w:rPr>
                <w:rFonts w:ascii="Arial" w:hAnsi="Arial" w:cs="Arial"/>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61DACE1D" w14:textId="77777777" w:rsidR="00F826B4" w:rsidRPr="00F826B4" w:rsidRDefault="00F826B4">
            <w:pPr>
              <w:jc w:val="both"/>
              <w:rPr>
                <w:rFonts w:ascii="Arial" w:hAnsi="Arial" w:cs="Arial"/>
                <w:b/>
              </w:rPr>
            </w:pPr>
            <w:r w:rsidRPr="00F826B4">
              <w:rPr>
                <w:rFonts w:ascii="Arial" w:hAnsi="Arial" w:cs="Arial"/>
                <w:b/>
              </w:rPr>
              <w:t>Mrs Sian Owen</w:t>
            </w:r>
          </w:p>
        </w:tc>
      </w:tr>
    </w:tbl>
    <w:p w14:paraId="6BA7228A" w14:textId="77777777" w:rsidR="00DF5762" w:rsidRDefault="00DF5762">
      <w:pPr>
        <w:autoSpaceDE w:val="0"/>
        <w:autoSpaceDN w:val="0"/>
        <w:adjustRightInd w:val="0"/>
        <w:spacing w:line="276" w:lineRule="auto"/>
        <w:rPr>
          <w:szCs w:val="24"/>
        </w:rPr>
      </w:pPr>
    </w:p>
    <w:p w14:paraId="05E4F4B5" w14:textId="77777777" w:rsidR="00DF5762" w:rsidRDefault="00DF5762">
      <w:pPr>
        <w:autoSpaceDE w:val="0"/>
        <w:autoSpaceDN w:val="0"/>
        <w:adjustRightInd w:val="0"/>
        <w:spacing w:line="276" w:lineRule="auto"/>
        <w:rPr>
          <w:szCs w:val="24"/>
        </w:rPr>
      </w:pPr>
    </w:p>
    <w:p w14:paraId="1D562CC4" w14:textId="77777777" w:rsidR="00DF5762" w:rsidRDefault="00DF5762">
      <w:pPr>
        <w:autoSpaceDE w:val="0"/>
        <w:autoSpaceDN w:val="0"/>
        <w:adjustRightInd w:val="0"/>
        <w:spacing w:line="276" w:lineRule="auto"/>
        <w:rPr>
          <w:szCs w:val="24"/>
        </w:rPr>
      </w:pPr>
    </w:p>
    <w:p w14:paraId="0E001068" w14:textId="77777777" w:rsidR="00DF5762" w:rsidRDefault="00F826B4">
      <w:pPr>
        <w:spacing w:line="276" w:lineRule="auto"/>
        <w:rPr>
          <w:rFonts w:ascii="Arial" w:eastAsia="Times New Roman" w:hAnsi="Arial" w:cs="Arial"/>
          <w:sz w:val="24"/>
          <w:szCs w:val="24"/>
        </w:rPr>
      </w:pPr>
      <w:bookmarkStart w:id="0" w:name="_Hlk496707194"/>
      <w:r>
        <w:rPr>
          <w:rFonts w:ascii="Arial" w:hAnsi="Arial" w:cs="Arial"/>
          <w:b/>
          <w:noProof/>
          <w:sz w:val="24"/>
          <w:szCs w:val="24"/>
        </w:rPr>
        <w:lastRenderedPageBreak/>
        <w:t>Purpose of the procedure</w:t>
      </w:r>
    </w:p>
    <w:p w14:paraId="338217E9" w14:textId="77777777" w:rsidR="00DF5762" w:rsidRDefault="00F826B4">
      <w:pPr>
        <w:autoSpaceDE w:val="0"/>
        <w:autoSpaceDN w:val="0"/>
        <w:adjustRightInd w:val="0"/>
        <w:spacing w:line="276" w:lineRule="auto"/>
        <w:rPr>
          <w:rFonts w:ascii="Arial" w:hAnsi="Arial" w:cs="Arial"/>
          <w:iCs/>
          <w:color w:val="000000"/>
          <w:sz w:val="20"/>
          <w:szCs w:val="20"/>
        </w:rPr>
      </w:pPr>
      <w:r>
        <w:rPr>
          <w:rFonts w:ascii="Arial" w:hAnsi="Arial" w:cs="Arial"/>
          <w:noProof/>
          <w:szCs w:val="24"/>
        </w:rPr>
        <w:t>This confirms Ruskin Community High School</w:t>
      </w:r>
      <w:r>
        <w:rPr>
          <w:rFonts w:ascii="Arial" w:hAnsi="Arial" w:cs="Arial"/>
          <w:szCs w:val="24"/>
        </w:rPr>
        <w:t xml:space="preserve"> compliance with </w:t>
      </w:r>
      <w:r>
        <w:rPr>
          <w:rFonts w:ascii="Arial" w:hAnsi="Arial" w:cs="Arial"/>
          <w:i/>
          <w:sz w:val="20"/>
          <w:szCs w:val="20"/>
        </w:rPr>
        <w:t xml:space="preserve">JCQ’s General Regulations for Approved Centres </w:t>
      </w:r>
      <w:r>
        <w:rPr>
          <w:rFonts w:ascii="Arial" w:hAnsi="Arial" w:cs="Arial"/>
          <w:szCs w:val="24"/>
        </w:rPr>
        <w:t xml:space="preserve">that the centre will </w:t>
      </w:r>
      <w:r>
        <w:rPr>
          <w:rFonts w:ascii="Arial" w:hAnsi="Arial" w:cs="Arial"/>
          <w:iCs/>
          <w:color w:val="000000"/>
          <w:sz w:val="20"/>
          <w:szCs w:val="20"/>
        </w:rPr>
        <w:t xml:space="preserve">draw to the attention of candidates and its parents/carers their written complaints and appeals </w:t>
      </w:r>
      <w:r>
        <w:rPr>
          <w:rFonts w:ascii="Arial" w:hAnsi="Arial" w:cs="Arial"/>
          <w:iCs/>
          <w:color w:val="000000"/>
          <w:sz w:val="20"/>
          <w:szCs w:val="20"/>
        </w:rPr>
        <w:t>procedure which will cover general complaints regarding the centre’s delivery or administration of a qualification.</w:t>
      </w:r>
    </w:p>
    <w:p w14:paraId="20DC0CFA" w14:textId="77777777" w:rsidR="00DF5762" w:rsidRDefault="00F826B4">
      <w:pPr>
        <w:pStyle w:val="Headinglevel1"/>
        <w:spacing w:before="240"/>
        <w:rPr>
          <w:rFonts w:ascii="Arial" w:hAnsi="Arial" w:cs="Arial"/>
          <w:color w:val="auto"/>
        </w:rPr>
      </w:pPr>
      <w:r>
        <w:rPr>
          <w:rFonts w:ascii="Arial" w:hAnsi="Arial" w:cs="Arial"/>
          <w:color w:val="auto"/>
        </w:rPr>
        <w:t>Grounds for complaint</w:t>
      </w:r>
    </w:p>
    <w:p w14:paraId="34EAA9AA" w14:textId="77777777" w:rsidR="00DF5762" w:rsidRDefault="00F826B4">
      <w:pPr>
        <w:spacing w:line="276" w:lineRule="auto"/>
        <w:rPr>
          <w:rFonts w:ascii="Arial" w:hAnsi="Arial" w:cs="Arial"/>
        </w:rPr>
      </w:pPr>
      <w:r>
        <w:rPr>
          <w:rFonts w:ascii="Arial" w:hAnsi="Arial" w:cs="Arial"/>
        </w:rPr>
        <w:t>A candidate (or his/her/parent/carer) may make a complaint on the grounds below (this is not an exhaustive list).</w:t>
      </w:r>
    </w:p>
    <w:p w14:paraId="297BA63E"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Teaching and learning</w:t>
      </w:r>
    </w:p>
    <w:p w14:paraId="07A556F1"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Quality of teaching and learning,</w:t>
      </w:r>
    </w:p>
    <w:p w14:paraId="6D051ACA"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Non-subject specialist teacher without adequate training/subject matter expertise utilised on a long-term basis </w:t>
      </w:r>
    </w:p>
    <w:p w14:paraId="77E19CE8"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Teacher lacking knowledge of new specification/incorrect core content studied/taught</w:t>
      </w:r>
    </w:p>
    <w:p w14:paraId="254D7548"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Core content not adequately covered</w:t>
      </w:r>
    </w:p>
    <w:p w14:paraId="27990E85"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Inadequate feedback for a candidate following assessment(s)</w:t>
      </w:r>
    </w:p>
    <w:p w14:paraId="35CEC31B"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Pre-release/advance material/set task issued by the awarding body not provided on time to an exam candidate </w:t>
      </w:r>
    </w:p>
    <w:p w14:paraId="581FC4E3"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The taking of an assessment (centre assessed work), which contributes to the final grade of the qualification, not conducted according to the requirements of the awarding body or JCQ instructions for conducting examinations and assessments</w:t>
      </w:r>
    </w:p>
    <w:p w14:paraId="55D12FC0"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The marking of an internal assessment, which contributes to the final grade of the qualification, not undertaken according to the requirements of the awarding body</w:t>
      </w:r>
    </w:p>
    <w:p w14:paraId="5521B92F"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Candidate not informed of his/her centre assessed marks prior to marks being submitted to the awarding body</w:t>
      </w:r>
    </w:p>
    <w:p w14:paraId="09CA1126" w14:textId="77777777"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Candidate not informed of his/her centre assessed marks in sufficient time to request/appeal a review of marking prior to marks being submitted to the awarding body</w:t>
      </w:r>
    </w:p>
    <w:p w14:paraId="2800A6D0" w14:textId="77777777"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 xml:space="preserve">Candidate not given sufficient time to review materials to make a decision whether to request a review of centre assessed marks </w:t>
      </w:r>
    </w:p>
    <w:p w14:paraId="3C0C4265" w14:textId="77777777"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 xml:space="preserve">Candidate </w:t>
      </w:r>
      <w:r>
        <w:rPr>
          <w:rFonts w:ascii="Arial" w:hAnsi="Arial" w:cs="Arial"/>
        </w:rPr>
        <w:t>unhappy with internal assessment decision (complainant to refer via the Head of Centre, Mr Postlethwaite, Headteacher)and refer to the centre’s internal appeals procedure</w:t>
      </w:r>
    </w:p>
    <w:p w14:paraId="3D5BE573"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Centre fails to adhere to its internal appeals procedure</w:t>
      </w:r>
    </w:p>
    <w:p w14:paraId="097E2E91" w14:textId="77777777" w:rsidR="00DF5762" w:rsidRDefault="00F826B4">
      <w:pPr>
        <w:autoSpaceDE w:val="0"/>
        <w:autoSpaceDN w:val="0"/>
        <w:adjustRightInd w:val="0"/>
        <w:spacing w:line="276" w:lineRule="auto"/>
        <w:rPr>
          <w:rFonts w:ascii="Arial" w:hAnsi="Arial" w:cs="Arial"/>
          <w:b/>
        </w:rPr>
      </w:pPr>
      <w:r>
        <w:rPr>
          <w:rFonts w:ascii="Arial" w:hAnsi="Arial" w:cs="Arial"/>
          <w:b/>
        </w:rPr>
        <w:t>Access arrangements and Special Consideration</w:t>
      </w:r>
    </w:p>
    <w:p w14:paraId="48CD3695" w14:textId="77777777" w:rsidR="00DF5762" w:rsidRDefault="00F826B4">
      <w:pPr>
        <w:pStyle w:val="ListParagraph"/>
        <w:numPr>
          <w:ilvl w:val="0"/>
          <w:numId w:val="32"/>
        </w:numPr>
        <w:autoSpaceDE w:val="0"/>
        <w:autoSpaceDN w:val="0"/>
        <w:adjustRightInd w:val="0"/>
        <w:spacing w:line="276" w:lineRule="auto"/>
        <w:rPr>
          <w:rFonts w:ascii="Arial" w:hAnsi="Arial" w:cs="Arial"/>
          <w:szCs w:val="24"/>
        </w:rPr>
      </w:pPr>
      <w:r>
        <w:rPr>
          <w:rFonts w:ascii="Arial" w:hAnsi="Arial" w:cs="Arial"/>
          <w:szCs w:val="24"/>
        </w:rPr>
        <w:t>Candidate not assessed by the centre’s appointed assessor</w:t>
      </w:r>
    </w:p>
    <w:p w14:paraId="03B3DE08"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szCs w:val="24"/>
        </w:rPr>
        <w:t>Candidate not involved in decisions made regarding his/her access arrangements</w:t>
      </w:r>
    </w:p>
    <w:p w14:paraId="26597B9A"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 xml:space="preserve">Candidate did not consent to record their personal data online (by the non-acquisition of a </w:t>
      </w:r>
      <w:r>
        <w:rPr>
          <w:rFonts w:ascii="Arial" w:hAnsi="Arial" w:cs="Arial"/>
          <w:color w:val="000000"/>
          <w:szCs w:val="24"/>
        </w:rPr>
        <w:t>completed candidate personal data consent form)</w:t>
      </w:r>
    </w:p>
    <w:p w14:paraId="51E77A3E"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Candidate not informed/adequately informed of the arrangements in place and the subjects or components of subjects where the arrangements would not apply</w:t>
      </w:r>
    </w:p>
    <w:p w14:paraId="38497850"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Exam information not appropriately adapted for a disabled candidate to access it</w:t>
      </w:r>
    </w:p>
    <w:p w14:paraId="75995C17"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Adapted equipment/assistive technology put in place failed during exam/assessment</w:t>
      </w:r>
    </w:p>
    <w:p w14:paraId="176EE60E" w14:textId="77777777" w:rsidR="00DF5762" w:rsidRDefault="00F826B4">
      <w:pPr>
        <w:pStyle w:val="ListParagraph"/>
        <w:numPr>
          <w:ilvl w:val="0"/>
          <w:numId w:val="32"/>
        </w:numPr>
        <w:autoSpaceDE w:val="0"/>
        <w:autoSpaceDN w:val="0"/>
        <w:adjustRightInd w:val="0"/>
        <w:spacing w:line="276" w:lineRule="auto"/>
        <w:rPr>
          <w:rFonts w:ascii="Arial" w:hAnsi="Arial" w:cs="Arial"/>
          <w:i/>
          <w:color w:val="000000"/>
          <w:szCs w:val="24"/>
        </w:rPr>
      </w:pPr>
      <w:r>
        <w:rPr>
          <w:rFonts w:ascii="Arial" w:hAnsi="Arial" w:cs="Arial"/>
          <w:color w:val="000000"/>
          <w:szCs w:val="24"/>
        </w:rPr>
        <w:t xml:space="preserve">Approved access arrangement(s) not put in place at the time of an exam/assessment </w:t>
      </w:r>
    </w:p>
    <w:p w14:paraId="147C58C4" w14:textId="77777777" w:rsidR="00DF5762" w:rsidRDefault="00F826B4">
      <w:pPr>
        <w:pStyle w:val="ListParagraph"/>
        <w:numPr>
          <w:ilvl w:val="0"/>
          <w:numId w:val="32"/>
        </w:numPr>
        <w:autoSpaceDE w:val="0"/>
        <w:autoSpaceDN w:val="0"/>
        <w:adjustRightInd w:val="0"/>
        <w:spacing w:line="276" w:lineRule="auto"/>
        <w:rPr>
          <w:rFonts w:ascii="Arial" w:hAnsi="Arial" w:cs="Arial"/>
          <w:i/>
          <w:color w:val="000000"/>
          <w:szCs w:val="24"/>
        </w:rPr>
      </w:pPr>
      <w:r>
        <w:rPr>
          <w:rFonts w:ascii="Arial" w:hAnsi="Arial" w:cs="Arial"/>
          <w:color w:val="000000"/>
          <w:szCs w:val="24"/>
        </w:rPr>
        <w:t>Appropriate arrangements not put in place at the time of an exam/assessment as a consequence of a temporary injury or impairment</w:t>
      </w:r>
    </w:p>
    <w:p w14:paraId="01661B18"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Candidate unhappy with centre decision relating to access arrangements or special consideration (complainant to refer via the Head of Centre, Mr Postlethwaite, Headteacher, to the centre’s internal appeals procedure)</w:t>
      </w:r>
    </w:p>
    <w:p w14:paraId="452A0A8F" w14:textId="77777777" w:rsidR="00DF5762" w:rsidRDefault="00DF5762">
      <w:pPr>
        <w:autoSpaceDE w:val="0"/>
        <w:autoSpaceDN w:val="0"/>
        <w:adjustRightInd w:val="0"/>
        <w:spacing w:line="276" w:lineRule="auto"/>
        <w:rPr>
          <w:rFonts w:ascii="Arial" w:hAnsi="Arial" w:cs="Arial"/>
          <w:b/>
          <w:color w:val="000000"/>
        </w:rPr>
      </w:pPr>
    </w:p>
    <w:p w14:paraId="78E3FB8B"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Entries</w:t>
      </w:r>
    </w:p>
    <w:p w14:paraId="5D3608DE" w14:textId="77777777"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Failure to clearly explain a decision of early entry for a qualification to candidate (or parent/carer)</w:t>
      </w:r>
    </w:p>
    <w:p w14:paraId="7CFF12C6" w14:textId="77777777"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Candidate not entered/entered late (incurring a late entry fee) for a required exam/assessment</w:t>
      </w:r>
    </w:p>
    <w:p w14:paraId="608025DF" w14:textId="77777777"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Candidate entered for a wrong exam/assessment</w:t>
      </w:r>
    </w:p>
    <w:p w14:paraId="2F39C43D" w14:textId="77777777"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Candidate entered for a wrong tier of entry</w:t>
      </w:r>
    </w:p>
    <w:p w14:paraId="562A2509"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Conducting examinations</w:t>
      </w:r>
    </w:p>
    <w:p w14:paraId="29DBB20C"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Failure to adequately brief candidate on exam timetable/exam regulations prior to exam/assessment taking place</w:t>
      </w:r>
    </w:p>
    <w:p w14:paraId="6C4A3FC9"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Room in which exam held did not provide </w:t>
      </w:r>
      <w:r>
        <w:rPr>
          <w:rFonts w:ascii="Arial" w:hAnsi="Arial" w:cs="Arial"/>
          <w:color w:val="000000"/>
        </w:rPr>
        <w:t>candidate with appropriate conditions for taking the exam</w:t>
      </w:r>
    </w:p>
    <w:p w14:paraId="777E0285"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Inadequate invigilation in exam room</w:t>
      </w:r>
    </w:p>
    <w:p w14:paraId="383395F0"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Failure to conduct exam according to the regulations</w:t>
      </w:r>
    </w:p>
    <w:p w14:paraId="2E0BE823"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Online system failed during (on-screen) exam/assessment</w:t>
      </w:r>
    </w:p>
    <w:p w14:paraId="19D5594A"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Disruption during exam/assessment </w:t>
      </w:r>
    </w:p>
    <w:p w14:paraId="28CF25CE"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Alleged, suspected or actual malpractice incident not investigated/reported</w:t>
      </w:r>
    </w:p>
    <w:p w14:paraId="2DEA12F9"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Eligible application for special consideration for a candidate not submitted/not submitted to timescale</w:t>
      </w:r>
    </w:p>
    <w:p w14:paraId="07E6AAB5"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Failure to inform/update candidate on the accepted/rejected outcome of a special </w:t>
      </w:r>
      <w:r>
        <w:rPr>
          <w:rFonts w:ascii="Arial" w:hAnsi="Arial" w:cs="Arial"/>
          <w:color w:val="000000"/>
        </w:rPr>
        <w:t>consideration application if provided by awarding body</w:t>
      </w:r>
    </w:p>
    <w:p w14:paraId="372FA9D6" w14:textId="77777777" w:rsidR="00DF5762" w:rsidRDefault="00F826B4">
      <w:pPr>
        <w:autoSpaceDE w:val="0"/>
        <w:autoSpaceDN w:val="0"/>
        <w:adjustRightInd w:val="0"/>
        <w:spacing w:line="276" w:lineRule="auto"/>
        <w:rPr>
          <w:rFonts w:ascii="Arial" w:hAnsi="Arial" w:cs="Arial"/>
          <w:color w:val="000000"/>
        </w:rPr>
      </w:pPr>
      <w:r>
        <w:rPr>
          <w:rFonts w:ascii="Arial" w:hAnsi="Arial" w:cs="Arial"/>
          <w:b/>
          <w:color w:val="000000"/>
        </w:rPr>
        <w:t xml:space="preserve">Results and Post-results </w:t>
      </w:r>
    </w:p>
    <w:p w14:paraId="3A93468B"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Before exams, candidate not made aware of the arrangements for post-results services and the accessibility of senior members of centre staff after the publication of results</w:t>
      </w:r>
    </w:p>
    <w:p w14:paraId="3F060721"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Candidate not having access to a member of senior staff after the publication of results to discuss/make decision on the submission of a review/enquiry</w:t>
      </w:r>
    </w:p>
    <w:p w14:paraId="654C6583"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Candidate request for return of work after moderation and work not available/disposed of earlier than allowed in the regulations</w:t>
      </w:r>
    </w:p>
    <w:p w14:paraId="3EDF3B57"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Candidate (or parent/carer) unhappy with a result (complainant to refer via exams officer to awarding body </w:t>
      </w:r>
      <w:r>
        <w:rPr>
          <w:rFonts w:ascii="Arial" w:hAnsi="Arial" w:cs="Arial"/>
          <w:i/>
          <w:color w:val="000000"/>
        </w:rPr>
        <w:t>post-results services</w:t>
      </w:r>
      <w:r>
        <w:rPr>
          <w:rFonts w:ascii="Arial" w:hAnsi="Arial" w:cs="Arial"/>
          <w:color w:val="000000"/>
        </w:rPr>
        <w:t>)</w:t>
      </w:r>
    </w:p>
    <w:p w14:paraId="14F44FE6"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Candidate (or parent/carer) unhappy with a centre decision not to support </w:t>
      </w:r>
      <w:r>
        <w:rPr>
          <w:rFonts w:ascii="Arial" w:eastAsia="Times New Roman" w:hAnsi="Arial" w:cs="Arial"/>
          <w:szCs w:val="24"/>
        </w:rPr>
        <w:t xml:space="preserve">a clerical re-check, a review of marking, a review of moderation or an appeal (complainant to refer via Head of Centre, Mr Postlethwaite, Headteacher, to the centre’s </w:t>
      </w:r>
      <w:r>
        <w:rPr>
          <w:rFonts w:ascii="Arial" w:eastAsia="Times New Roman" w:hAnsi="Arial" w:cs="Arial"/>
          <w:i/>
          <w:szCs w:val="24"/>
        </w:rPr>
        <w:t>internal appeals procedure</w:t>
      </w:r>
      <w:r>
        <w:rPr>
          <w:rFonts w:ascii="Arial" w:eastAsia="Times New Roman" w:hAnsi="Arial" w:cs="Arial"/>
          <w:szCs w:val="24"/>
        </w:rPr>
        <w:t>)</w:t>
      </w:r>
    </w:p>
    <w:p w14:paraId="7BA9F57B"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Centre fails to adhere to its internal appeals procedure</w:t>
      </w:r>
    </w:p>
    <w:p w14:paraId="423B6219"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Centre applied for the wrong post-results service/for the wrong exam paper for a candidate</w:t>
      </w:r>
    </w:p>
    <w:p w14:paraId="7B2F4101"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Centre missed awarding body deadline to apply for a post-results service</w:t>
      </w:r>
    </w:p>
    <w:p w14:paraId="5EDDC117"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Centre applied for a post-results service for candidate without gaining required candidate consent/permission</w:t>
      </w:r>
    </w:p>
    <w:p w14:paraId="7C4587C3" w14:textId="77777777" w:rsidR="00DF5762" w:rsidRDefault="00F826B4">
      <w:pPr>
        <w:spacing w:before="0" w:after="200" w:line="276" w:lineRule="auto"/>
        <w:rPr>
          <w:rFonts w:ascii="Arial" w:eastAsia="Times New Roman" w:hAnsi="Arial" w:cs="Arial"/>
          <w:b/>
          <w:color w:val="003399"/>
          <w:sz w:val="24"/>
          <w:szCs w:val="28"/>
        </w:rPr>
      </w:pPr>
      <w:r>
        <w:rPr>
          <w:rFonts w:ascii="Arial" w:hAnsi="Arial" w:cs="Arial"/>
        </w:rPr>
        <w:br w:type="page"/>
      </w:r>
    </w:p>
    <w:p w14:paraId="12764013" w14:textId="77777777" w:rsidR="00DF5762" w:rsidRDefault="00DF5762">
      <w:pPr>
        <w:pStyle w:val="Headinglevel1"/>
        <w:spacing w:before="240"/>
        <w:rPr>
          <w:rFonts w:ascii="Arial" w:hAnsi="Arial" w:cs="Arial"/>
          <w:color w:val="auto"/>
        </w:rPr>
      </w:pPr>
    </w:p>
    <w:p w14:paraId="5D84D2AC" w14:textId="77777777" w:rsidR="00DF5762" w:rsidRDefault="00F826B4">
      <w:pPr>
        <w:pStyle w:val="Headinglevel1"/>
        <w:spacing w:before="240"/>
        <w:rPr>
          <w:rFonts w:ascii="Arial" w:hAnsi="Arial" w:cs="Arial"/>
          <w:color w:val="auto"/>
        </w:rPr>
      </w:pPr>
      <w:r>
        <w:rPr>
          <w:rFonts w:ascii="Arial" w:hAnsi="Arial" w:cs="Arial"/>
          <w:color w:val="auto"/>
        </w:rPr>
        <w:t xml:space="preserve">Raising a </w:t>
      </w:r>
      <w:r>
        <w:rPr>
          <w:rFonts w:ascii="Arial" w:hAnsi="Arial" w:cs="Arial"/>
          <w:color w:val="auto"/>
        </w:rPr>
        <w:t>Concern or a Complaint</w:t>
      </w:r>
    </w:p>
    <w:p w14:paraId="4B92EC0C" w14:textId="77777777" w:rsidR="00DF5762" w:rsidRDefault="00F826B4">
      <w:pPr>
        <w:spacing w:line="276" w:lineRule="auto"/>
        <w:rPr>
          <w:rFonts w:ascii="Arial" w:eastAsia="Times New Roman" w:hAnsi="Arial" w:cs="Arial"/>
          <w:szCs w:val="24"/>
        </w:rPr>
      </w:pPr>
      <w:bookmarkStart w:id="1" w:name="_Hlk496881101"/>
      <w:r>
        <w:rPr>
          <w:rFonts w:ascii="Arial" w:hAnsi="Arial" w:cs="Arial"/>
          <w:color w:val="000000"/>
        </w:rPr>
        <w:t xml:space="preserve">If a candidate (or his/her parent/carer) has a general concern or complaint about the centre’s delivery or administration of a qualification he/she is following, </w:t>
      </w:r>
      <w:r>
        <w:rPr>
          <w:rFonts w:ascii="Arial" w:hAnsi="Arial" w:cs="Arial"/>
          <w:lang w:val="en"/>
        </w:rPr>
        <w:t xml:space="preserve">Ruskin Community High School encourages the candidate to try to resolve this informally in the first instance. </w:t>
      </w:r>
      <w:r>
        <w:rPr>
          <w:rFonts w:ascii="Arial" w:eastAsia="Times New Roman" w:hAnsi="Arial" w:cs="Arial"/>
          <w:szCs w:val="24"/>
        </w:rPr>
        <w:t xml:space="preserve">A concern or complaint should be made in person, in writing to the head of centre, Mr D Postlethwaite at the school address or enquiries email address </w:t>
      </w:r>
      <w:hyperlink r:id="rId11" w:history="1">
        <w:r>
          <w:rPr>
            <w:rStyle w:val="Hyperlink"/>
            <w:rFonts w:ascii="Arial" w:eastAsia="Times New Roman" w:hAnsi="Arial" w:cs="Arial"/>
            <w:szCs w:val="24"/>
          </w:rPr>
          <w:t>enquiries@ruskin.cheshire.sch.uk</w:t>
        </w:r>
      </w:hyperlink>
      <w:r>
        <w:rPr>
          <w:rFonts w:ascii="Arial" w:eastAsia="Times New Roman" w:hAnsi="Arial" w:cs="Arial"/>
          <w:szCs w:val="24"/>
        </w:rPr>
        <w:t xml:space="preserve"> </w:t>
      </w:r>
    </w:p>
    <w:p w14:paraId="5E7660D9" w14:textId="77777777" w:rsidR="00DF5762" w:rsidRDefault="00F826B4">
      <w:pPr>
        <w:spacing w:line="276" w:lineRule="auto"/>
        <w:rPr>
          <w:rFonts w:ascii="Arial" w:hAnsi="Arial" w:cs="Arial"/>
          <w:lang w:val="en"/>
        </w:rPr>
      </w:pPr>
      <w:r>
        <w:rPr>
          <w:rFonts w:ascii="Arial" w:hAnsi="Arial" w:cs="Arial"/>
          <w:lang w:val="en"/>
        </w:rPr>
        <w:t>If a complaint fails to be resolved informally, the candidate (or his/her parent/carer) is then at liberty to make a formal complaint.</w:t>
      </w:r>
    </w:p>
    <w:p w14:paraId="7E6E5286" w14:textId="77777777" w:rsidR="00DF5762" w:rsidRDefault="00F826B4">
      <w:pPr>
        <w:spacing w:line="276" w:lineRule="auto"/>
        <w:rPr>
          <w:rFonts w:ascii="Arial" w:hAnsi="Arial" w:cs="Arial"/>
          <w:b/>
          <w:lang w:val="en"/>
        </w:rPr>
      </w:pPr>
      <w:r>
        <w:rPr>
          <w:rFonts w:ascii="Arial" w:hAnsi="Arial" w:cs="Arial"/>
          <w:b/>
          <w:lang w:val="en"/>
        </w:rPr>
        <w:t>How to make a formal complaint/Appeal</w:t>
      </w:r>
    </w:p>
    <w:bookmarkEnd w:id="1"/>
    <w:p w14:paraId="6960DBE2" w14:textId="77777777" w:rsidR="00DF5762" w:rsidRDefault="00F826B4">
      <w:pPr>
        <w:pStyle w:val="ListParagraph"/>
        <w:numPr>
          <w:ilvl w:val="0"/>
          <w:numId w:val="37"/>
        </w:numPr>
        <w:spacing w:line="276" w:lineRule="auto"/>
        <w:rPr>
          <w:rFonts w:ascii="Arial" w:hAnsi="Arial" w:cs="Arial"/>
          <w:b/>
        </w:rPr>
      </w:pPr>
      <w:r>
        <w:rPr>
          <w:rFonts w:ascii="Arial" w:hAnsi="Arial" w:cs="Arial"/>
          <w:color w:val="000000"/>
        </w:rPr>
        <w:t>Ruskin Community High School’s Complaints policy and procedures is available on the school website.  This policy should be read in conjunction with this policy for Exams and Assessments.</w:t>
      </w:r>
    </w:p>
    <w:p w14:paraId="43E05B05" w14:textId="77777777" w:rsidR="00DF5762" w:rsidRDefault="00F826B4">
      <w:pPr>
        <w:pStyle w:val="ListParagraph"/>
        <w:numPr>
          <w:ilvl w:val="0"/>
          <w:numId w:val="37"/>
        </w:numPr>
        <w:spacing w:line="276" w:lineRule="auto"/>
        <w:rPr>
          <w:rFonts w:ascii="Arial" w:hAnsi="Arial" w:cs="Arial"/>
          <w:b/>
        </w:rPr>
      </w:pPr>
      <w:r>
        <w:rPr>
          <w:rFonts w:ascii="Arial" w:hAnsi="Arial" w:cs="Arial"/>
          <w:color w:val="000000"/>
        </w:rPr>
        <w:t>Complete the Complaints Form  (</w:t>
      </w:r>
      <w:r>
        <w:rPr>
          <w:rFonts w:ascii="Arial" w:hAnsi="Arial" w:cs="Arial"/>
          <w:i/>
          <w:color w:val="000000"/>
        </w:rPr>
        <w:t>Appendix A</w:t>
      </w:r>
      <w:r>
        <w:rPr>
          <w:rFonts w:ascii="Arial" w:hAnsi="Arial" w:cs="Arial"/>
          <w:color w:val="000000"/>
        </w:rPr>
        <w:t>)</w:t>
      </w:r>
    </w:p>
    <w:p w14:paraId="1110BA91" w14:textId="77777777" w:rsidR="00DF5762" w:rsidRDefault="00F826B4">
      <w:pPr>
        <w:pStyle w:val="ListParagraph"/>
        <w:numPr>
          <w:ilvl w:val="0"/>
          <w:numId w:val="37"/>
        </w:numPr>
        <w:spacing w:line="276" w:lineRule="auto"/>
        <w:rPr>
          <w:rFonts w:ascii="Arial" w:hAnsi="Arial" w:cs="Arial"/>
          <w:b/>
        </w:rPr>
      </w:pPr>
      <w:r>
        <w:rPr>
          <w:rFonts w:ascii="Arial" w:hAnsi="Arial" w:cs="Arial"/>
          <w:color w:val="000000"/>
        </w:rPr>
        <w:t>Return form to the school via the main office, addressed to the Headteacher, Mr D Postlethwaite, please mark private and confidential.</w:t>
      </w:r>
    </w:p>
    <w:p w14:paraId="49D207CB" w14:textId="77777777" w:rsidR="00DF5762" w:rsidRDefault="00F826B4">
      <w:pPr>
        <w:pStyle w:val="ListParagraph"/>
        <w:numPr>
          <w:ilvl w:val="0"/>
          <w:numId w:val="37"/>
        </w:numPr>
        <w:spacing w:line="276" w:lineRule="auto"/>
        <w:rPr>
          <w:rFonts w:ascii="Arial" w:hAnsi="Arial" w:cs="Arial"/>
        </w:rPr>
      </w:pPr>
      <w:r>
        <w:rPr>
          <w:rFonts w:ascii="Arial" w:hAnsi="Arial" w:cs="Arial"/>
        </w:rPr>
        <w:t>Forms received will be logged and the centre will acknowledge within 5 school days</w:t>
      </w:r>
    </w:p>
    <w:p w14:paraId="1981DCA7" w14:textId="77777777" w:rsidR="00DF5762" w:rsidRDefault="00DF5762">
      <w:pPr>
        <w:pStyle w:val="ListParagraph"/>
        <w:autoSpaceDE w:val="0"/>
        <w:autoSpaceDN w:val="0"/>
        <w:adjustRightInd w:val="0"/>
        <w:spacing w:line="276" w:lineRule="auto"/>
        <w:rPr>
          <w:rFonts w:ascii="Arial" w:hAnsi="Arial" w:cs="Arial"/>
          <w:szCs w:val="24"/>
        </w:rPr>
      </w:pPr>
      <w:bookmarkStart w:id="2" w:name="_Hlk496881541"/>
      <w:bookmarkEnd w:id="0"/>
    </w:p>
    <w:p w14:paraId="25FAA758" w14:textId="77777777" w:rsidR="00DF5762" w:rsidRDefault="00F826B4">
      <w:pPr>
        <w:autoSpaceDE w:val="0"/>
        <w:autoSpaceDN w:val="0"/>
        <w:adjustRightInd w:val="0"/>
        <w:spacing w:line="276" w:lineRule="auto"/>
        <w:rPr>
          <w:rFonts w:ascii="Arial" w:hAnsi="Arial" w:cs="Arial"/>
          <w:b/>
          <w:szCs w:val="24"/>
        </w:rPr>
      </w:pPr>
      <w:r>
        <w:rPr>
          <w:rFonts w:ascii="Arial" w:hAnsi="Arial" w:cs="Arial"/>
          <w:b/>
          <w:szCs w:val="24"/>
        </w:rPr>
        <w:t>How a formal complaint is investigated (Stage 1)</w:t>
      </w:r>
    </w:p>
    <w:p w14:paraId="1BF2A90C" w14:textId="77777777" w:rsidR="00DF5762" w:rsidRDefault="00F826B4">
      <w:pPr>
        <w:pStyle w:val="ListParagraph"/>
        <w:numPr>
          <w:ilvl w:val="0"/>
          <w:numId w:val="43"/>
        </w:numPr>
        <w:autoSpaceDE w:val="0"/>
        <w:autoSpaceDN w:val="0"/>
        <w:adjustRightInd w:val="0"/>
        <w:spacing w:line="276" w:lineRule="auto"/>
        <w:rPr>
          <w:rFonts w:ascii="Arial" w:hAnsi="Arial" w:cs="Arial"/>
          <w:i/>
          <w:szCs w:val="24"/>
        </w:rPr>
      </w:pPr>
      <w:r>
        <w:rPr>
          <w:rFonts w:ascii="Arial" w:hAnsi="Arial" w:cs="Arial"/>
          <w:szCs w:val="24"/>
        </w:rPr>
        <w:t xml:space="preserve">A Complaints form is to be completed and provided to the Headteacher, see </w:t>
      </w:r>
      <w:r>
        <w:rPr>
          <w:rFonts w:ascii="Arial" w:hAnsi="Arial" w:cs="Arial"/>
          <w:i/>
          <w:szCs w:val="24"/>
        </w:rPr>
        <w:t>Appendix A</w:t>
      </w:r>
    </w:p>
    <w:p w14:paraId="474BEF2D" w14:textId="7777777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The Headteacher will further investigate or appoint another member of the senior leadership team to investigate the complaint and report on the findings and the conclusion</w:t>
      </w:r>
    </w:p>
    <w:p w14:paraId="47236591" w14:textId="7777777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It is in everyone’s interest that concerns and complaints/appeals are resolved at the earliest possible stage</w:t>
      </w:r>
    </w:p>
    <w:p w14:paraId="33FC4BCF" w14:textId="7777777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During the investigation the Headteacher or designated member of the senior leadership team will record the findings of the investigation</w:t>
      </w:r>
    </w:p>
    <w:p w14:paraId="70F51FC2" w14:textId="7777777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On conclusion of the investigation the Headteacher will provide a formal written response, within 20 school days of the date of receipt of the complaint</w:t>
      </w:r>
    </w:p>
    <w:p w14:paraId="06D05455" w14:textId="7777777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The response will detail any of the actions to be taken on the decisions made</w:t>
      </w:r>
    </w:p>
    <w:p w14:paraId="0140084A" w14:textId="77777777" w:rsidR="00DF5762" w:rsidRDefault="00DF5762">
      <w:pPr>
        <w:pStyle w:val="ListParagraph"/>
        <w:autoSpaceDE w:val="0"/>
        <w:autoSpaceDN w:val="0"/>
        <w:adjustRightInd w:val="0"/>
        <w:spacing w:line="276" w:lineRule="auto"/>
        <w:rPr>
          <w:rFonts w:ascii="Arial" w:hAnsi="Arial" w:cs="Arial"/>
          <w:szCs w:val="24"/>
        </w:rPr>
      </w:pPr>
    </w:p>
    <w:p w14:paraId="108AB655" w14:textId="77777777" w:rsidR="00DF5762" w:rsidRDefault="00F826B4">
      <w:pPr>
        <w:pStyle w:val="ListParagraph"/>
        <w:numPr>
          <w:ilvl w:val="0"/>
          <w:numId w:val="43"/>
        </w:numPr>
        <w:autoSpaceDE w:val="0"/>
        <w:autoSpaceDN w:val="0"/>
        <w:adjustRightInd w:val="0"/>
        <w:spacing w:line="276" w:lineRule="auto"/>
        <w:rPr>
          <w:rFonts w:ascii="Arial" w:hAnsi="Arial" w:cs="Arial"/>
          <w:b/>
          <w:szCs w:val="24"/>
        </w:rPr>
      </w:pPr>
      <w:r>
        <w:rPr>
          <w:rFonts w:ascii="Arial" w:hAnsi="Arial" w:cs="Arial"/>
          <w:b/>
          <w:szCs w:val="24"/>
        </w:rPr>
        <w:t>Appeals Procedure (Stage 2)</w:t>
      </w:r>
    </w:p>
    <w:p w14:paraId="34819E3E"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If complainant is dissatisfied with the outcome, they can escalate the complaint </w:t>
      </w:r>
    </w:p>
    <w:p w14:paraId="6BA07AD0"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Complaints must be made to the clerk to the Governing Body, via the school office in writing or emailed to </w:t>
      </w:r>
      <w:hyperlink r:id="rId12" w:history="1">
        <w:r>
          <w:rPr>
            <w:rStyle w:val="Hyperlink"/>
            <w:rFonts w:ascii="Arial" w:hAnsi="Arial" w:cs="Arial"/>
            <w:szCs w:val="24"/>
          </w:rPr>
          <w:t>enquiries@ruskin.cheshire.sch.uk</w:t>
        </w:r>
      </w:hyperlink>
      <w:r>
        <w:rPr>
          <w:rFonts w:ascii="Arial" w:hAnsi="Arial" w:cs="Arial"/>
          <w:szCs w:val="24"/>
        </w:rPr>
        <w:t xml:space="preserve">  within 20 school days of receipt of the formal stage 1 response.</w:t>
      </w:r>
    </w:p>
    <w:p w14:paraId="06946E4C"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The Clerk to the Governing Body will respond within 5 school days</w:t>
      </w:r>
    </w:p>
    <w:p w14:paraId="075804B2"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The complainant will be informed of any meetings, which will be within 20 school days of request</w:t>
      </w:r>
    </w:p>
    <w:p w14:paraId="56B8E526"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The clerk of the Governing Body will contact the complainant 10 days before to inform them of the date/time and venue and to request any further written materials to be submitted to the panel</w:t>
      </w:r>
    </w:p>
    <w:p w14:paraId="0E3BBD65"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After the meeting has been held, the chair of the panel will provide the complainant and Headteacher/Chair of Governors with a full explanation and any decisions in writing within 5 school days</w:t>
      </w:r>
    </w:p>
    <w:p w14:paraId="24DD9652" w14:textId="77777777" w:rsidR="00DF5762" w:rsidRDefault="00DF5762">
      <w:pPr>
        <w:autoSpaceDE w:val="0"/>
        <w:autoSpaceDN w:val="0"/>
        <w:adjustRightInd w:val="0"/>
        <w:spacing w:line="276" w:lineRule="auto"/>
        <w:rPr>
          <w:rFonts w:ascii="Arial" w:hAnsi="Arial" w:cs="Arial"/>
          <w:szCs w:val="24"/>
        </w:rPr>
      </w:pPr>
    </w:p>
    <w:tbl>
      <w:tblPr>
        <w:tblStyle w:val="TableGrid"/>
        <w:tblW w:w="0" w:type="auto"/>
        <w:tblLook w:val="04A0" w:firstRow="1" w:lastRow="0" w:firstColumn="1" w:lastColumn="0" w:noHBand="0" w:noVBand="1"/>
      </w:tblPr>
      <w:tblGrid>
        <w:gridCol w:w="6663"/>
        <w:gridCol w:w="1559"/>
        <w:gridCol w:w="1825"/>
      </w:tblGrid>
      <w:tr w:rsidR="00DF5762" w14:paraId="69681E18" w14:textId="77777777">
        <w:tc>
          <w:tcPr>
            <w:tcW w:w="6663" w:type="dxa"/>
            <w:vMerge w:val="restart"/>
            <w:tcBorders>
              <w:top w:val="nil"/>
              <w:left w:val="nil"/>
            </w:tcBorders>
            <w:vAlign w:val="center"/>
          </w:tcPr>
          <w:p w14:paraId="63DC9E54" w14:textId="77777777" w:rsidR="00DF5762" w:rsidRDefault="00F826B4">
            <w:pPr>
              <w:rPr>
                <w:rFonts w:ascii="Arial" w:eastAsia="Times New Roman" w:hAnsi="Arial" w:cs="Arial"/>
                <w:b/>
                <w:color w:val="003399"/>
                <w:sz w:val="24"/>
                <w:szCs w:val="24"/>
              </w:rPr>
            </w:pPr>
            <w:bookmarkStart w:id="3" w:name="_Hlk496710076"/>
            <w:r>
              <w:rPr>
                <w:rFonts w:ascii="Arial" w:eastAsia="Times New Roman" w:hAnsi="Arial" w:cs="Arial"/>
                <w:b/>
                <w:sz w:val="24"/>
                <w:szCs w:val="24"/>
              </w:rPr>
              <w:lastRenderedPageBreak/>
              <w:t>Complaints Form</w:t>
            </w:r>
          </w:p>
        </w:tc>
        <w:tc>
          <w:tcPr>
            <w:tcW w:w="3384" w:type="dxa"/>
            <w:gridSpan w:val="2"/>
            <w:shd w:val="clear" w:color="auto" w:fill="auto"/>
            <w:vAlign w:val="center"/>
          </w:tcPr>
          <w:p w14:paraId="21B2F4DA" w14:textId="77777777" w:rsidR="00DF5762" w:rsidRDefault="00F826B4">
            <w:pPr>
              <w:jc w:val="center"/>
              <w:rPr>
                <w:rFonts w:ascii="Arial" w:eastAsia="Times New Roman" w:hAnsi="Arial" w:cs="Arial"/>
                <w:bCs/>
                <w:sz w:val="20"/>
                <w:szCs w:val="20"/>
              </w:rPr>
            </w:pPr>
            <w:r>
              <w:rPr>
                <w:rFonts w:ascii="Arial" w:hAnsi="Arial" w:cs="Arial"/>
                <w:bCs/>
                <w:sz w:val="20"/>
                <w:szCs w:val="20"/>
              </w:rPr>
              <w:t>FOR CENTRE USE ONLY</w:t>
            </w:r>
          </w:p>
        </w:tc>
      </w:tr>
      <w:tr w:rsidR="00DF5762" w14:paraId="4CC59A2C" w14:textId="77777777">
        <w:trPr>
          <w:trHeight w:val="423"/>
        </w:trPr>
        <w:tc>
          <w:tcPr>
            <w:tcW w:w="6663" w:type="dxa"/>
            <w:vMerge/>
            <w:tcBorders>
              <w:left w:val="nil"/>
              <w:bottom w:val="nil"/>
            </w:tcBorders>
          </w:tcPr>
          <w:p w14:paraId="5A5762D2" w14:textId="77777777" w:rsidR="00DF5762" w:rsidRDefault="00DF5762">
            <w:pPr>
              <w:spacing w:line="276" w:lineRule="auto"/>
              <w:rPr>
                <w:rFonts w:ascii="Arial" w:eastAsia="Times New Roman" w:hAnsi="Arial" w:cs="Arial"/>
                <w:sz w:val="20"/>
                <w:szCs w:val="20"/>
              </w:rPr>
            </w:pPr>
          </w:p>
        </w:tc>
        <w:tc>
          <w:tcPr>
            <w:tcW w:w="1559" w:type="dxa"/>
            <w:shd w:val="clear" w:color="auto" w:fill="F2F2F2" w:themeFill="background1" w:themeFillShade="F2"/>
            <w:vAlign w:val="center"/>
          </w:tcPr>
          <w:p w14:paraId="657705E7" w14:textId="77777777" w:rsidR="00DF5762" w:rsidRDefault="00F826B4">
            <w:pPr>
              <w:rPr>
                <w:rFonts w:ascii="Arial" w:eastAsia="Times New Roman" w:hAnsi="Arial" w:cs="Arial"/>
                <w:sz w:val="20"/>
                <w:szCs w:val="20"/>
              </w:rPr>
            </w:pPr>
            <w:r>
              <w:rPr>
                <w:rFonts w:ascii="Arial" w:hAnsi="Arial" w:cs="Arial"/>
                <w:sz w:val="20"/>
                <w:szCs w:val="20"/>
              </w:rPr>
              <w:t>Date received</w:t>
            </w:r>
          </w:p>
        </w:tc>
        <w:tc>
          <w:tcPr>
            <w:tcW w:w="1825" w:type="dxa"/>
          </w:tcPr>
          <w:p w14:paraId="222A532D" w14:textId="77777777" w:rsidR="00DF5762" w:rsidRDefault="00DF5762">
            <w:pPr>
              <w:rPr>
                <w:rFonts w:ascii="Arial" w:eastAsia="Times New Roman" w:hAnsi="Arial" w:cs="Arial"/>
                <w:b/>
                <w:color w:val="003399"/>
              </w:rPr>
            </w:pPr>
          </w:p>
        </w:tc>
      </w:tr>
      <w:tr w:rsidR="00DF5762" w14:paraId="11521C9B" w14:textId="77777777">
        <w:trPr>
          <w:trHeight w:val="234"/>
        </w:trPr>
        <w:tc>
          <w:tcPr>
            <w:tcW w:w="6663" w:type="dxa"/>
            <w:tcBorders>
              <w:top w:val="nil"/>
              <w:left w:val="nil"/>
              <w:bottom w:val="nil"/>
            </w:tcBorders>
            <w:vAlign w:val="bottom"/>
          </w:tcPr>
          <w:p w14:paraId="53B865FF" w14:textId="77777777" w:rsidR="00DF5762" w:rsidRDefault="00F826B4">
            <w:pPr>
              <w:spacing w:after="0" w:line="276" w:lineRule="auto"/>
              <w:rPr>
                <w:rFonts w:ascii="Arial" w:hAnsi="Arial" w:cs="Arial"/>
                <w:szCs w:val="24"/>
              </w:rPr>
            </w:pPr>
            <w:r>
              <w:rPr>
                <w:rFonts w:ascii="Arial" w:eastAsia="Times New Roman" w:hAnsi="Arial" w:cs="Arial"/>
                <w:sz w:val="20"/>
                <w:szCs w:val="20"/>
              </w:rPr>
              <w:t xml:space="preserve">Please tick box to indicate the nature of </w:t>
            </w:r>
            <w:r>
              <w:rPr>
                <w:rFonts w:ascii="Arial" w:eastAsia="Times New Roman" w:hAnsi="Arial" w:cs="Arial"/>
                <w:sz w:val="20"/>
                <w:szCs w:val="20"/>
              </w:rPr>
              <w:t>your complaint/appeal</w:t>
            </w:r>
          </w:p>
        </w:tc>
        <w:tc>
          <w:tcPr>
            <w:tcW w:w="1559" w:type="dxa"/>
            <w:shd w:val="clear" w:color="auto" w:fill="F2F2F2" w:themeFill="background1" w:themeFillShade="F2"/>
            <w:vAlign w:val="center"/>
          </w:tcPr>
          <w:p w14:paraId="642DC392" w14:textId="77777777" w:rsidR="00DF5762" w:rsidRDefault="00F826B4">
            <w:pPr>
              <w:rPr>
                <w:rFonts w:ascii="Arial" w:hAnsi="Arial" w:cs="Arial"/>
                <w:sz w:val="20"/>
                <w:szCs w:val="20"/>
              </w:rPr>
            </w:pPr>
            <w:r>
              <w:rPr>
                <w:rFonts w:ascii="Arial" w:hAnsi="Arial" w:cs="Arial"/>
                <w:sz w:val="20"/>
                <w:szCs w:val="20"/>
              </w:rPr>
              <w:t xml:space="preserve">Reference No. </w:t>
            </w:r>
          </w:p>
        </w:tc>
        <w:tc>
          <w:tcPr>
            <w:tcW w:w="1825" w:type="dxa"/>
          </w:tcPr>
          <w:p w14:paraId="4AB4B35F" w14:textId="77777777" w:rsidR="00DF5762" w:rsidRDefault="00DF5762">
            <w:pPr>
              <w:rPr>
                <w:rFonts w:ascii="Arial" w:eastAsia="Times New Roman" w:hAnsi="Arial" w:cs="Arial"/>
                <w:b/>
                <w:color w:val="003399"/>
              </w:rPr>
            </w:pPr>
          </w:p>
        </w:tc>
      </w:tr>
    </w:tbl>
    <w:p w14:paraId="162018AA" w14:textId="77777777" w:rsidR="00DF5762" w:rsidRDefault="00F826B4">
      <w:pPr>
        <w:numPr>
          <w:ilvl w:val="0"/>
          <w:numId w:val="18"/>
        </w:numPr>
        <w:spacing w:line="276" w:lineRule="auto"/>
        <w:ind w:left="567" w:hanging="425"/>
        <w:contextualSpacing/>
        <w:rPr>
          <w:rFonts w:ascii="Arial" w:hAnsi="Arial" w:cs="Arial"/>
          <w:szCs w:val="24"/>
        </w:rPr>
      </w:pPr>
      <w:bookmarkStart w:id="4" w:name="_Hlk496881903"/>
      <w:r>
        <w:rPr>
          <w:rFonts w:ascii="Arial" w:hAnsi="Arial" w:cs="Arial"/>
          <w:szCs w:val="24"/>
        </w:rPr>
        <w:t>Complaint/appeal against the centre’s delivery of a qualification</w:t>
      </w:r>
    </w:p>
    <w:bookmarkEnd w:id="4"/>
    <w:p w14:paraId="685EE7A1" w14:textId="77777777" w:rsidR="00DF5762" w:rsidRDefault="00F826B4">
      <w:pPr>
        <w:numPr>
          <w:ilvl w:val="0"/>
          <w:numId w:val="18"/>
        </w:numPr>
        <w:spacing w:line="276" w:lineRule="auto"/>
        <w:ind w:left="567" w:hanging="425"/>
        <w:contextualSpacing/>
        <w:rPr>
          <w:rFonts w:ascii="Arial" w:hAnsi="Arial" w:cs="Arial"/>
          <w:szCs w:val="24"/>
        </w:rPr>
      </w:pPr>
      <w:r>
        <w:rPr>
          <w:rFonts w:ascii="Arial" w:eastAsia="Times New Roman" w:hAnsi="Arial" w:cs="Arial"/>
          <w:szCs w:val="24"/>
        </w:rPr>
        <w:t>Complaint/appeal against the centre’s administration of a qualification</w:t>
      </w:r>
    </w:p>
    <w:tbl>
      <w:tblPr>
        <w:tblW w:w="500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85" w:type="dxa"/>
        </w:tblCellMar>
        <w:tblLook w:val="04A0" w:firstRow="1" w:lastRow="0" w:firstColumn="1" w:lastColumn="0" w:noHBand="0" w:noVBand="1"/>
      </w:tblPr>
      <w:tblGrid>
        <w:gridCol w:w="4678"/>
        <w:gridCol w:w="5364"/>
      </w:tblGrid>
      <w:tr w:rsidR="00DF5762" w14:paraId="2D1C9C43" w14:textId="77777777">
        <w:trPr>
          <w:cantSplit/>
          <w:trHeight w:val="455"/>
          <w:tblHeader/>
        </w:trPr>
        <w:tc>
          <w:tcPr>
            <w:tcW w:w="2329" w:type="pct"/>
            <w:shd w:val="clear" w:color="auto" w:fill="C6D9F1" w:themeFill="text2" w:themeFillTint="33"/>
            <w:vAlign w:val="center"/>
          </w:tcPr>
          <w:bookmarkEnd w:id="3"/>
          <w:p w14:paraId="1BE8FC55" w14:textId="77777777" w:rsidR="00DF5762" w:rsidRDefault="00F826B4">
            <w:pPr>
              <w:rPr>
                <w:rFonts w:ascii="Arial" w:eastAsia="Times New Roman" w:hAnsi="Arial" w:cs="Arial"/>
                <w:sz w:val="20"/>
                <w:szCs w:val="20"/>
              </w:rPr>
            </w:pPr>
            <w:r>
              <w:rPr>
                <w:rFonts w:ascii="Arial" w:eastAsia="Times New Roman" w:hAnsi="Arial" w:cs="Arial"/>
                <w:sz w:val="20"/>
                <w:szCs w:val="20"/>
              </w:rPr>
              <w:t>Name of complainant/appellant</w:t>
            </w:r>
          </w:p>
        </w:tc>
        <w:tc>
          <w:tcPr>
            <w:tcW w:w="2671" w:type="pct"/>
            <w:shd w:val="clear" w:color="auto" w:fill="auto"/>
            <w:vAlign w:val="center"/>
          </w:tcPr>
          <w:p w14:paraId="5425117C" w14:textId="77777777" w:rsidR="00DF5762" w:rsidRDefault="00DF5762">
            <w:pPr>
              <w:rPr>
                <w:rFonts w:ascii="Arial" w:eastAsia="Times New Roman" w:hAnsi="Arial" w:cs="Arial"/>
                <w:b/>
                <w:color w:val="FFFFFF" w:themeColor="background1"/>
              </w:rPr>
            </w:pPr>
          </w:p>
        </w:tc>
      </w:tr>
      <w:tr w:rsidR="00DF5762" w14:paraId="421C300C" w14:textId="77777777">
        <w:trPr>
          <w:cantSplit/>
          <w:trHeight w:val="350"/>
          <w:tblHeader/>
        </w:trPr>
        <w:tc>
          <w:tcPr>
            <w:tcW w:w="2329" w:type="pct"/>
            <w:shd w:val="clear" w:color="auto" w:fill="C6D9F1" w:themeFill="text2" w:themeFillTint="33"/>
            <w:vAlign w:val="center"/>
          </w:tcPr>
          <w:p w14:paraId="3DA3847E" w14:textId="77777777" w:rsidR="00DF5762" w:rsidRDefault="00F826B4">
            <w:pPr>
              <w:rPr>
                <w:rFonts w:ascii="Arial" w:eastAsia="Times New Roman" w:hAnsi="Arial" w:cs="Arial"/>
                <w:sz w:val="18"/>
                <w:szCs w:val="18"/>
              </w:rPr>
            </w:pPr>
            <w:r>
              <w:rPr>
                <w:rFonts w:ascii="Arial" w:eastAsia="Times New Roman" w:hAnsi="Arial" w:cs="Arial"/>
                <w:sz w:val="20"/>
                <w:szCs w:val="20"/>
              </w:rPr>
              <w:t>Candidate name</w:t>
            </w:r>
            <w:r>
              <w:rPr>
                <w:rFonts w:ascii="Arial" w:eastAsia="Times New Roman" w:hAnsi="Arial" w:cs="Arial"/>
                <w:sz w:val="18"/>
                <w:szCs w:val="18"/>
              </w:rPr>
              <w:t xml:space="preserve"> (if different to complainant/appellant)</w:t>
            </w:r>
          </w:p>
        </w:tc>
        <w:tc>
          <w:tcPr>
            <w:tcW w:w="2671" w:type="pct"/>
            <w:shd w:val="clear" w:color="auto" w:fill="auto"/>
            <w:vAlign w:val="center"/>
          </w:tcPr>
          <w:p w14:paraId="451E9A8F" w14:textId="77777777" w:rsidR="00DF5762" w:rsidRDefault="00DF5762">
            <w:pPr>
              <w:rPr>
                <w:rFonts w:ascii="Arial" w:eastAsia="Times New Roman" w:hAnsi="Arial" w:cs="Arial"/>
                <w:b/>
                <w:color w:val="FFFFFF" w:themeColor="background1"/>
              </w:rPr>
            </w:pPr>
          </w:p>
        </w:tc>
      </w:tr>
      <w:tr w:rsidR="00DF5762" w14:paraId="1A9D7230" w14:textId="77777777">
        <w:trPr>
          <w:cantSplit/>
          <w:trHeight w:val="350"/>
          <w:tblHeader/>
        </w:trPr>
        <w:tc>
          <w:tcPr>
            <w:tcW w:w="2329" w:type="pct"/>
            <w:shd w:val="clear" w:color="auto" w:fill="C6D9F1" w:themeFill="text2" w:themeFillTint="33"/>
            <w:vAlign w:val="center"/>
          </w:tcPr>
          <w:p w14:paraId="4E6C1CDE" w14:textId="77777777" w:rsidR="00DF5762" w:rsidRDefault="00F826B4">
            <w:pPr>
              <w:rPr>
                <w:rFonts w:ascii="Arial" w:eastAsia="Times New Roman" w:hAnsi="Arial" w:cs="Arial"/>
                <w:sz w:val="20"/>
                <w:szCs w:val="20"/>
              </w:rPr>
            </w:pPr>
            <w:r>
              <w:rPr>
                <w:rFonts w:ascii="Arial" w:eastAsia="Times New Roman" w:hAnsi="Arial" w:cs="Arial"/>
                <w:sz w:val="20"/>
                <w:szCs w:val="20"/>
              </w:rPr>
              <w:t>Your relationship to the candidate (if relevant):</w:t>
            </w:r>
          </w:p>
        </w:tc>
        <w:tc>
          <w:tcPr>
            <w:tcW w:w="2671" w:type="pct"/>
            <w:shd w:val="clear" w:color="auto" w:fill="auto"/>
            <w:vAlign w:val="center"/>
          </w:tcPr>
          <w:p w14:paraId="249C48B1" w14:textId="77777777" w:rsidR="00DF5762" w:rsidRDefault="00DF5762">
            <w:pPr>
              <w:rPr>
                <w:rFonts w:ascii="Arial" w:eastAsia="Times New Roman" w:hAnsi="Arial" w:cs="Arial"/>
                <w:b/>
                <w:color w:val="FFFFFF" w:themeColor="background1"/>
              </w:rPr>
            </w:pPr>
          </w:p>
        </w:tc>
      </w:tr>
      <w:tr w:rsidR="00DF5762" w14:paraId="0CF138E5" w14:textId="77777777">
        <w:trPr>
          <w:cantSplit/>
          <w:trHeight w:val="350"/>
          <w:tblHeader/>
        </w:trPr>
        <w:tc>
          <w:tcPr>
            <w:tcW w:w="2329" w:type="pct"/>
            <w:shd w:val="clear" w:color="auto" w:fill="C6D9F1" w:themeFill="text2" w:themeFillTint="33"/>
            <w:vAlign w:val="center"/>
          </w:tcPr>
          <w:p w14:paraId="253264A5" w14:textId="77777777" w:rsidR="00DF5762" w:rsidRDefault="00F826B4">
            <w:pPr>
              <w:rPr>
                <w:rFonts w:ascii="Arial" w:eastAsia="Times New Roman" w:hAnsi="Arial" w:cs="Arial"/>
                <w:sz w:val="20"/>
                <w:szCs w:val="20"/>
              </w:rPr>
            </w:pPr>
            <w:r>
              <w:rPr>
                <w:rFonts w:ascii="Arial" w:eastAsia="Times New Roman" w:hAnsi="Arial" w:cs="Arial"/>
                <w:sz w:val="20"/>
                <w:szCs w:val="20"/>
              </w:rPr>
              <w:t>Address:</w:t>
            </w:r>
          </w:p>
        </w:tc>
        <w:tc>
          <w:tcPr>
            <w:tcW w:w="2671" w:type="pct"/>
            <w:shd w:val="clear" w:color="auto" w:fill="auto"/>
            <w:vAlign w:val="center"/>
          </w:tcPr>
          <w:p w14:paraId="194BD32E" w14:textId="77777777" w:rsidR="00DF5762" w:rsidRDefault="00DF5762">
            <w:pPr>
              <w:rPr>
                <w:rFonts w:ascii="Arial" w:eastAsia="Times New Roman" w:hAnsi="Arial" w:cs="Arial"/>
                <w:b/>
                <w:color w:val="FFFFFF" w:themeColor="background1"/>
              </w:rPr>
            </w:pPr>
          </w:p>
        </w:tc>
      </w:tr>
      <w:tr w:rsidR="00DF5762" w14:paraId="68DFE851" w14:textId="77777777">
        <w:trPr>
          <w:trHeight w:val="110"/>
          <w:tblHeader/>
        </w:trPr>
        <w:tc>
          <w:tcPr>
            <w:tcW w:w="5000" w:type="pct"/>
            <w:gridSpan w:val="2"/>
            <w:tcBorders>
              <w:bottom w:val="single" w:sz="4" w:space="0" w:color="auto"/>
            </w:tcBorders>
            <w:shd w:val="clear" w:color="auto" w:fill="auto"/>
          </w:tcPr>
          <w:p w14:paraId="1D2070FA" w14:textId="77777777" w:rsidR="00DF5762" w:rsidRDefault="00F826B4">
            <w:pPr>
              <w:jc w:val="both"/>
              <w:rPr>
                <w:rFonts w:ascii="Arial" w:hAnsi="Arial" w:cs="Arial"/>
                <w:bCs/>
                <w:sz w:val="20"/>
                <w:szCs w:val="20"/>
              </w:rPr>
            </w:pPr>
            <w:r>
              <w:rPr>
                <w:rFonts w:ascii="Arial" w:eastAsia="Times New Roman" w:hAnsi="Arial" w:cs="Arial"/>
                <w:bCs/>
                <w:sz w:val="20"/>
                <w:szCs w:val="20"/>
              </w:rPr>
              <w:t>Please state the grounds for your complaint/appeal below:</w:t>
            </w:r>
          </w:p>
          <w:p w14:paraId="009ADAC0" w14:textId="77777777" w:rsidR="00DF5762" w:rsidRDefault="00DF5762">
            <w:pPr>
              <w:spacing w:line="276" w:lineRule="auto"/>
              <w:jc w:val="both"/>
              <w:rPr>
                <w:rFonts w:ascii="Arial" w:eastAsia="Times New Roman" w:hAnsi="Arial" w:cs="Arial"/>
                <w:sz w:val="20"/>
                <w:szCs w:val="20"/>
              </w:rPr>
            </w:pPr>
          </w:p>
          <w:p w14:paraId="4FC6A681" w14:textId="77777777" w:rsidR="00DF5762" w:rsidRDefault="00DF5762">
            <w:pPr>
              <w:spacing w:line="276" w:lineRule="auto"/>
              <w:jc w:val="both"/>
              <w:rPr>
                <w:rFonts w:ascii="Arial" w:eastAsia="Times New Roman" w:hAnsi="Arial" w:cs="Arial"/>
                <w:sz w:val="20"/>
                <w:szCs w:val="20"/>
              </w:rPr>
            </w:pPr>
          </w:p>
          <w:p w14:paraId="12EE89E5" w14:textId="77777777" w:rsidR="00DF5762" w:rsidRDefault="00DF5762">
            <w:pPr>
              <w:spacing w:line="276" w:lineRule="auto"/>
              <w:jc w:val="both"/>
              <w:rPr>
                <w:rFonts w:ascii="Arial" w:eastAsia="Times New Roman" w:hAnsi="Arial" w:cs="Arial"/>
                <w:sz w:val="20"/>
                <w:szCs w:val="20"/>
              </w:rPr>
            </w:pPr>
          </w:p>
          <w:p w14:paraId="642CCBC3" w14:textId="77777777" w:rsidR="00DF5762" w:rsidRDefault="00DF5762">
            <w:pPr>
              <w:spacing w:line="276" w:lineRule="auto"/>
              <w:jc w:val="both"/>
              <w:rPr>
                <w:rFonts w:ascii="Arial" w:eastAsia="Times New Roman" w:hAnsi="Arial" w:cs="Arial"/>
                <w:sz w:val="20"/>
                <w:szCs w:val="20"/>
              </w:rPr>
            </w:pPr>
          </w:p>
          <w:p w14:paraId="2591F32C" w14:textId="77777777" w:rsidR="00DF5762" w:rsidRDefault="00DF5762">
            <w:pPr>
              <w:spacing w:line="276" w:lineRule="auto"/>
              <w:jc w:val="both"/>
              <w:rPr>
                <w:rFonts w:ascii="Arial" w:eastAsia="Times New Roman" w:hAnsi="Arial" w:cs="Arial"/>
                <w:sz w:val="20"/>
                <w:szCs w:val="20"/>
              </w:rPr>
            </w:pPr>
          </w:p>
          <w:p w14:paraId="6B2AB812" w14:textId="77777777" w:rsidR="00DF5762" w:rsidRDefault="00DF5762">
            <w:pPr>
              <w:spacing w:line="276" w:lineRule="auto"/>
              <w:jc w:val="both"/>
              <w:rPr>
                <w:rFonts w:ascii="Arial" w:eastAsia="Times New Roman" w:hAnsi="Arial" w:cs="Arial"/>
                <w:sz w:val="20"/>
                <w:szCs w:val="20"/>
              </w:rPr>
            </w:pPr>
          </w:p>
          <w:p w14:paraId="60E4899E" w14:textId="77777777" w:rsidR="00DF5762" w:rsidRDefault="00DF5762">
            <w:pPr>
              <w:spacing w:line="276" w:lineRule="auto"/>
              <w:jc w:val="both"/>
              <w:rPr>
                <w:rFonts w:ascii="Arial" w:eastAsia="Times New Roman" w:hAnsi="Arial" w:cs="Arial"/>
                <w:sz w:val="20"/>
                <w:szCs w:val="20"/>
              </w:rPr>
            </w:pPr>
          </w:p>
          <w:p w14:paraId="3A804EA3" w14:textId="77777777" w:rsidR="00DF5762" w:rsidRDefault="00DF5762">
            <w:pPr>
              <w:spacing w:line="276" w:lineRule="auto"/>
              <w:jc w:val="both"/>
              <w:rPr>
                <w:rFonts w:ascii="Arial" w:eastAsia="Times New Roman" w:hAnsi="Arial" w:cs="Arial"/>
                <w:sz w:val="20"/>
                <w:szCs w:val="20"/>
              </w:rPr>
            </w:pPr>
          </w:p>
          <w:p w14:paraId="67558DB1" w14:textId="77777777" w:rsidR="00DF5762" w:rsidRDefault="00DF5762">
            <w:pPr>
              <w:spacing w:line="276" w:lineRule="auto"/>
              <w:jc w:val="both"/>
              <w:rPr>
                <w:rFonts w:ascii="Arial" w:eastAsia="Times New Roman" w:hAnsi="Arial" w:cs="Arial"/>
                <w:sz w:val="20"/>
                <w:szCs w:val="20"/>
              </w:rPr>
            </w:pPr>
          </w:p>
          <w:p w14:paraId="5829AE45" w14:textId="77777777" w:rsidR="00DF5762" w:rsidRDefault="00DF5762">
            <w:pPr>
              <w:spacing w:line="276" w:lineRule="auto"/>
              <w:jc w:val="both"/>
              <w:rPr>
                <w:rFonts w:ascii="Arial" w:eastAsia="Times New Roman" w:hAnsi="Arial" w:cs="Arial"/>
                <w:sz w:val="20"/>
                <w:szCs w:val="20"/>
              </w:rPr>
            </w:pPr>
          </w:p>
          <w:p w14:paraId="520F6747" w14:textId="77777777" w:rsidR="00DF5762" w:rsidRDefault="00DF5762">
            <w:pPr>
              <w:spacing w:line="276" w:lineRule="auto"/>
              <w:jc w:val="both"/>
              <w:rPr>
                <w:rFonts w:ascii="Arial" w:eastAsia="Times New Roman" w:hAnsi="Arial" w:cs="Arial"/>
                <w:sz w:val="20"/>
                <w:szCs w:val="20"/>
              </w:rPr>
            </w:pPr>
          </w:p>
          <w:p w14:paraId="33FA034F" w14:textId="77777777" w:rsidR="00DF5762" w:rsidRDefault="00DF5762">
            <w:pPr>
              <w:spacing w:line="276" w:lineRule="auto"/>
              <w:jc w:val="both"/>
              <w:rPr>
                <w:rFonts w:ascii="Arial" w:eastAsia="Times New Roman" w:hAnsi="Arial" w:cs="Arial"/>
                <w:sz w:val="20"/>
                <w:szCs w:val="20"/>
              </w:rPr>
            </w:pPr>
          </w:p>
          <w:p w14:paraId="195DB27C" w14:textId="77777777" w:rsidR="00DF5762" w:rsidRDefault="00F826B4">
            <w:pPr>
              <w:jc w:val="both"/>
              <w:rPr>
                <w:rFonts w:ascii="Arial" w:eastAsia="Times New Roman" w:hAnsi="Arial" w:cs="Arial"/>
                <w:i/>
                <w:sz w:val="18"/>
                <w:szCs w:val="18"/>
              </w:rPr>
            </w:pPr>
            <w:r>
              <w:rPr>
                <w:rFonts w:ascii="Arial" w:hAnsi="Arial" w:cs="Arial"/>
                <w:i/>
                <w:sz w:val="18"/>
                <w:szCs w:val="18"/>
              </w:rPr>
              <w:t xml:space="preserve">If your grounds are lengthy, please write as bullet points; please keep to </w:t>
            </w:r>
            <w:r>
              <w:rPr>
                <w:rFonts w:ascii="Arial" w:hAnsi="Arial" w:cs="Arial"/>
                <w:i/>
                <w:sz w:val="18"/>
                <w:szCs w:val="18"/>
              </w:rPr>
              <w:t>the point and include relevant detail such as dates, names etc. and provide any evidence you may have to support what you say</w:t>
            </w:r>
          </w:p>
          <w:p w14:paraId="3A950F25" w14:textId="77777777" w:rsidR="00DF5762" w:rsidRDefault="00F826B4">
            <w:pPr>
              <w:autoSpaceDE w:val="0"/>
              <w:autoSpaceDN w:val="0"/>
              <w:adjustRightInd w:val="0"/>
              <w:rPr>
                <w:rFonts w:ascii="Arial" w:hAnsi="Arial" w:cs="Arial"/>
                <w:i/>
                <w:sz w:val="18"/>
                <w:szCs w:val="18"/>
              </w:rPr>
            </w:pPr>
            <w:r>
              <w:rPr>
                <w:rFonts w:ascii="Arial" w:hAnsi="Arial" w:cs="Arial"/>
                <w:i/>
                <w:sz w:val="18"/>
                <w:szCs w:val="18"/>
              </w:rPr>
              <w:t>Your appeal should identify the centre’s failure to follow procedures as set out in the relevant policy, and/or issues in teaching and learning which have impacted the candidate</w:t>
            </w:r>
          </w:p>
          <w:p w14:paraId="0372DEF4" w14:textId="77777777" w:rsidR="00DF5762" w:rsidRDefault="00F826B4">
            <w:pPr>
              <w:spacing w:after="0" w:line="276" w:lineRule="auto"/>
              <w:jc w:val="right"/>
              <w:rPr>
                <w:rFonts w:ascii="Arial" w:eastAsia="Times New Roman" w:hAnsi="Arial" w:cs="Arial"/>
                <w:iCs/>
                <w:sz w:val="16"/>
                <w:szCs w:val="16"/>
              </w:rPr>
            </w:pPr>
            <w:r>
              <w:rPr>
                <w:rFonts w:ascii="Arial" w:eastAsia="Times New Roman" w:hAnsi="Arial" w:cs="Arial"/>
                <w:i/>
                <w:iCs/>
                <w:sz w:val="16"/>
                <w:szCs w:val="16"/>
              </w:rPr>
              <w:t>If necessary, continue on an additional page if this form is being completed electronically or overleaf if hard copy being completed</w:t>
            </w:r>
          </w:p>
        </w:tc>
      </w:tr>
      <w:tr w:rsidR="00DF5762" w14:paraId="67B64514" w14:textId="77777777">
        <w:trPr>
          <w:trHeight w:val="110"/>
          <w:tblHeader/>
        </w:trPr>
        <w:tc>
          <w:tcPr>
            <w:tcW w:w="5000" w:type="pct"/>
            <w:gridSpan w:val="2"/>
            <w:shd w:val="clear" w:color="auto" w:fill="auto"/>
          </w:tcPr>
          <w:p w14:paraId="70E055AC" w14:textId="77777777" w:rsidR="00DF5762" w:rsidRDefault="00F826B4">
            <w:pPr>
              <w:spacing w:after="0"/>
              <w:rPr>
                <w:rFonts w:ascii="Arial" w:hAnsi="Arial" w:cs="Arial"/>
                <w:sz w:val="20"/>
                <w:szCs w:val="20"/>
              </w:rPr>
            </w:pPr>
            <w:r>
              <w:rPr>
                <w:rFonts w:ascii="Arial" w:eastAsia="Times New Roman" w:hAnsi="Arial" w:cs="Arial"/>
                <w:sz w:val="20"/>
                <w:szCs w:val="20"/>
              </w:rPr>
              <w:t>Detail</w:t>
            </w:r>
            <w:r>
              <w:rPr>
                <w:rFonts w:ascii="Arial" w:eastAsia="Times New Roman" w:hAnsi="Arial" w:cs="Arial"/>
                <w:b/>
                <w:sz w:val="20"/>
                <w:szCs w:val="20"/>
              </w:rPr>
              <w:t xml:space="preserve"> </w:t>
            </w:r>
            <w:r>
              <w:rPr>
                <w:rFonts w:ascii="Arial" w:hAnsi="Arial" w:cs="Arial"/>
                <w:sz w:val="20"/>
                <w:szCs w:val="20"/>
              </w:rPr>
              <w:t xml:space="preserve">any steps you have already taken to resolve the issue(s) and </w:t>
            </w:r>
            <w:r>
              <w:rPr>
                <w:rFonts w:ascii="Arial" w:hAnsi="Arial" w:cs="Arial"/>
                <w:sz w:val="20"/>
                <w:szCs w:val="20"/>
              </w:rPr>
              <w:t>what you would consider to be a good resolution to the issue(s)</w:t>
            </w:r>
          </w:p>
          <w:p w14:paraId="6943970D" w14:textId="77777777" w:rsidR="00DF5762" w:rsidRDefault="00DF5762">
            <w:pPr>
              <w:spacing w:line="276" w:lineRule="auto"/>
              <w:jc w:val="both"/>
              <w:rPr>
                <w:rFonts w:ascii="Arial" w:eastAsia="Times New Roman" w:hAnsi="Arial" w:cs="Arial"/>
                <w:sz w:val="20"/>
                <w:szCs w:val="20"/>
              </w:rPr>
            </w:pPr>
          </w:p>
          <w:p w14:paraId="6106B965" w14:textId="77777777" w:rsidR="00DF5762" w:rsidRDefault="00DF5762">
            <w:pPr>
              <w:spacing w:line="276" w:lineRule="auto"/>
              <w:jc w:val="both"/>
              <w:rPr>
                <w:rFonts w:ascii="Arial" w:eastAsia="Times New Roman" w:hAnsi="Arial" w:cs="Arial"/>
                <w:sz w:val="20"/>
                <w:szCs w:val="20"/>
              </w:rPr>
            </w:pPr>
          </w:p>
          <w:p w14:paraId="5A033234" w14:textId="77777777" w:rsidR="00DF5762" w:rsidRDefault="00DF5762">
            <w:pPr>
              <w:spacing w:line="276" w:lineRule="auto"/>
              <w:jc w:val="both"/>
              <w:rPr>
                <w:rFonts w:ascii="Arial" w:eastAsia="Times New Roman" w:hAnsi="Arial" w:cs="Arial"/>
                <w:sz w:val="20"/>
                <w:szCs w:val="20"/>
              </w:rPr>
            </w:pPr>
          </w:p>
          <w:p w14:paraId="47A9DEEA" w14:textId="77777777" w:rsidR="00DF5762" w:rsidRDefault="00DF5762">
            <w:pPr>
              <w:spacing w:line="276" w:lineRule="auto"/>
              <w:jc w:val="both"/>
              <w:rPr>
                <w:rFonts w:ascii="Arial" w:eastAsia="Times New Roman" w:hAnsi="Arial" w:cs="Arial"/>
                <w:sz w:val="20"/>
                <w:szCs w:val="20"/>
              </w:rPr>
            </w:pPr>
          </w:p>
          <w:p w14:paraId="5AD991AB" w14:textId="77777777" w:rsidR="00DF5762" w:rsidRDefault="00DF5762">
            <w:pPr>
              <w:spacing w:line="276" w:lineRule="auto"/>
              <w:jc w:val="both"/>
              <w:rPr>
                <w:rFonts w:ascii="Arial" w:eastAsia="Times New Roman" w:hAnsi="Arial" w:cs="Arial"/>
                <w:sz w:val="20"/>
                <w:szCs w:val="20"/>
              </w:rPr>
            </w:pPr>
          </w:p>
        </w:tc>
      </w:tr>
      <w:tr w:rsidR="00DF5762" w14:paraId="48B90A12" w14:textId="77777777">
        <w:trPr>
          <w:tblHeader/>
        </w:trPr>
        <w:tc>
          <w:tcPr>
            <w:tcW w:w="5000" w:type="pct"/>
            <w:gridSpan w:val="2"/>
            <w:tcBorders>
              <w:bottom w:val="single" w:sz="4" w:space="0" w:color="auto"/>
            </w:tcBorders>
            <w:shd w:val="clear" w:color="auto" w:fill="auto"/>
          </w:tcPr>
          <w:p w14:paraId="5685090D" w14:textId="77777777" w:rsidR="00DF5762" w:rsidRDefault="00F826B4">
            <w:pPr>
              <w:outlineLvl w:val="0"/>
              <w:rPr>
                <w:rFonts w:ascii="Arial" w:eastAsia="Times New Roman" w:hAnsi="Arial" w:cs="Arial"/>
                <w:sz w:val="20"/>
                <w:szCs w:val="20"/>
              </w:rPr>
            </w:pPr>
            <w:r>
              <w:rPr>
                <w:rFonts w:ascii="Arial" w:eastAsia="Times New Roman" w:hAnsi="Arial" w:cs="Arial"/>
                <w:sz w:val="20"/>
                <w:szCs w:val="20"/>
              </w:rPr>
              <w:t xml:space="preserve">Complainant/appellant signature:                                                         Date of signature:   </w:t>
            </w:r>
          </w:p>
        </w:tc>
      </w:tr>
    </w:tbl>
    <w:p w14:paraId="7DC41FEA" w14:textId="77777777" w:rsidR="00DF5762" w:rsidRDefault="00F826B4">
      <w:pPr>
        <w:jc w:val="center"/>
        <w:rPr>
          <w:rFonts w:ascii="Arial" w:eastAsia="Times New Roman" w:hAnsi="Arial" w:cs="Arial"/>
          <w:bCs/>
          <w:sz w:val="20"/>
          <w:szCs w:val="20"/>
        </w:rPr>
      </w:pPr>
      <w:bookmarkStart w:id="5" w:name="_Hlk496882213"/>
      <w:r>
        <w:rPr>
          <w:rFonts w:ascii="Arial" w:eastAsia="Times New Roman" w:hAnsi="Arial" w:cs="Arial"/>
          <w:bCs/>
          <w:sz w:val="20"/>
          <w:szCs w:val="20"/>
        </w:rPr>
        <w:t>This form must be completed in full - an incomplete form will be returned to the complainant/appellant</w:t>
      </w:r>
      <w:bookmarkEnd w:id="5"/>
    </w:p>
    <w:p w14:paraId="680949DE" w14:textId="77777777" w:rsidR="00DF5762" w:rsidRDefault="00F826B4">
      <w:pPr>
        <w:spacing w:line="276" w:lineRule="auto"/>
        <w:rPr>
          <w:rFonts w:ascii="Arial" w:eastAsia="Times New Roman" w:hAnsi="Arial" w:cs="Arial"/>
          <w:b/>
          <w:sz w:val="24"/>
          <w:szCs w:val="24"/>
        </w:rPr>
      </w:pPr>
      <w:r>
        <w:rPr>
          <w:rFonts w:ascii="Arial" w:eastAsia="Times New Roman" w:hAnsi="Arial" w:cs="Arial"/>
          <w:b/>
          <w:sz w:val="24"/>
          <w:szCs w:val="24"/>
        </w:rPr>
        <w:lastRenderedPageBreak/>
        <w:t>Complaints and Appeals log</w:t>
      </w:r>
    </w:p>
    <w:p w14:paraId="4763BF36" w14:textId="77777777" w:rsidR="00DF5762" w:rsidRDefault="00F826B4">
      <w:pPr>
        <w:jc w:val="both"/>
        <w:rPr>
          <w:rFonts w:ascii="Arial" w:eastAsia="Times New Roman" w:hAnsi="Arial" w:cs="Arial"/>
          <w:i/>
        </w:rPr>
      </w:pPr>
      <w:r>
        <w:rPr>
          <w:rFonts w:ascii="Arial" w:eastAsia="Times New Roman" w:hAnsi="Arial" w:cs="Arial"/>
          <w:i/>
        </w:rPr>
        <w:t xml:space="preserve">On receipt, all complaints/appeals are assigned a reference number and logged. </w:t>
      </w:r>
      <w:bookmarkStart w:id="6" w:name="_Hlk497161196"/>
      <w:r>
        <w:rPr>
          <w:rFonts w:ascii="Arial" w:eastAsia="Times New Roman" w:hAnsi="Arial" w:cs="Arial"/>
          <w:i/>
        </w:rPr>
        <w:t>Outcome and outcome date will also be recorded.</w:t>
      </w:r>
    </w:p>
    <w:tbl>
      <w:tblPr>
        <w:tblStyle w:val="TableGrid"/>
        <w:tblW w:w="10343" w:type="dxa"/>
        <w:tblLook w:val="04A0" w:firstRow="1" w:lastRow="0" w:firstColumn="1" w:lastColumn="0" w:noHBand="0" w:noVBand="1"/>
      </w:tblPr>
      <w:tblGrid>
        <w:gridCol w:w="948"/>
        <w:gridCol w:w="1599"/>
        <w:gridCol w:w="4124"/>
        <w:gridCol w:w="2113"/>
        <w:gridCol w:w="1559"/>
      </w:tblGrid>
      <w:tr w:rsidR="00DF5762" w14:paraId="0955288D" w14:textId="77777777">
        <w:tc>
          <w:tcPr>
            <w:tcW w:w="948" w:type="dxa"/>
            <w:shd w:val="clear" w:color="auto" w:fill="C6D9F1" w:themeFill="text2" w:themeFillTint="33"/>
          </w:tcPr>
          <w:bookmarkEnd w:id="6"/>
          <w:p w14:paraId="58AB543B"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Ref No.</w:t>
            </w:r>
          </w:p>
        </w:tc>
        <w:tc>
          <w:tcPr>
            <w:tcW w:w="1599" w:type="dxa"/>
            <w:shd w:val="clear" w:color="auto" w:fill="C6D9F1" w:themeFill="text2" w:themeFillTint="33"/>
          </w:tcPr>
          <w:p w14:paraId="3FCB3E90"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Date received</w:t>
            </w:r>
          </w:p>
        </w:tc>
        <w:tc>
          <w:tcPr>
            <w:tcW w:w="4124" w:type="dxa"/>
            <w:shd w:val="clear" w:color="auto" w:fill="C6D9F1" w:themeFill="text2" w:themeFillTint="33"/>
          </w:tcPr>
          <w:p w14:paraId="732C0010"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Complaint or Appeal</w:t>
            </w:r>
          </w:p>
        </w:tc>
        <w:tc>
          <w:tcPr>
            <w:tcW w:w="2113" w:type="dxa"/>
            <w:shd w:val="clear" w:color="auto" w:fill="C6D9F1" w:themeFill="text2" w:themeFillTint="33"/>
          </w:tcPr>
          <w:p w14:paraId="7A0B5946" w14:textId="77777777" w:rsidR="00DF5762" w:rsidRDefault="00F826B4">
            <w:pPr>
              <w:spacing w:line="276" w:lineRule="auto"/>
              <w:jc w:val="center"/>
              <w:rPr>
                <w:rFonts w:ascii="Arial" w:hAnsi="Arial" w:cs="Arial"/>
                <w:bCs/>
                <w:sz w:val="20"/>
                <w:szCs w:val="20"/>
              </w:rPr>
            </w:pPr>
            <w:r>
              <w:rPr>
                <w:rFonts w:ascii="Arial" w:hAnsi="Arial" w:cs="Arial"/>
                <w:bCs/>
                <w:sz w:val="20"/>
                <w:szCs w:val="20"/>
              </w:rPr>
              <w:t>Outcome</w:t>
            </w:r>
          </w:p>
        </w:tc>
        <w:tc>
          <w:tcPr>
            <w:tcW w:w="1559" w:type="dxa"/>
            <w:shd w:val="clear" w:color="auto" w:fill="C6D9F1" w:themeFill="text2" w:themeFillTint="33"/>
          </w:tcPr>
          <w:p w14:paraId="206CCF30" w14:textId="77777777" w:rsidR="00DF5762" w:rsidRDefault="00F826B4">
            <w:pPr>
              <w:spacing w:line="276" w:lineRule="auto"/>
              <w:jc w:val="center"/>
              <w:rPr>
                <w:rFonts w:ascii="Arial" w:hAnsi="Arial" w:cs="Arial"/>
                <w:bCs/>
                <w:sz w:val="20"/>
                <w:szCs w:val="20"/>
              </w:rPr>
            </w:pPr>
            <w:r>
              <w:rPr>
                <w:rFonts w:ascii="Arial" w:hAnsi="Arial" w:cs="Arial"/>
                <w:bCs/>
                <w:sz w:val="20"/>
                <w:szCs w:val="20"/>
              </w:rPr>
              <w:t>Outcome date</w:t>
            </w:r>
          </w:p>
        </w:tc>
      </w:tr>
      <w:tr w:rsidR="00DF5762" w14:paraId="59212063" w14:textId="77777777">
        <w:tc>
          <w:tcPr>
            <w:tcW w:w="948" w:type="dxa"/>
          </w:tcPr>
          <w:p w14:paraId="230160F9" w14:textId="77777777" w:rsidR="00DF5762" w:rsidRDefault="00DF5762">
            <w:pPr>
              <w:rPr>
                <w:rFonts w:ascii="Arial" w:eastAsia="Times New Roman" w:hAnsi="Arial" w:cs="Arial"/>
              </w:rPr>
            </w:pPr>
          </w:p>
        </w:tc>
        <w:tc>
          <w:tcPr>
            <w:tcW w:w="1599" w:type="dxa"/>
          </w:tcPr>
          <w:p w14:paraId="06F1E955" w14:textId="77777777" w:rsidR="00DF5762" w:rsidRDefault="00DF5762">
            <w:pPr>
              <w:rPr>
                <w:rFonts w:ascii="Arial" w:eastAsia="Times New Roman" w:hAnsi="Arial" w:cs="Arial"/>
              </w:rPr>
            </w:pPr>
          </w:p>
        </w:tc>
        <w:tc>
          <w:tcPr>
            <w:tcW w:w="4124" w:type="dxa"/>
          </w:tcPr>
          <w:p w14:paraId="09911030" w14:textId="77777777" w:rsidR="00DF5762" w:rsidRDefault="00DF5762">
            <w:pPr>
              <w:rPr>
                <w:rFonts w:ascii="Arial" w:eastAsia="Times New Roman" w:hAnsi="Arial" w:cs="Arial"/>
              </w:rPr>
            </w:pPr>
          </w:p>
        </w:tc>
        <w:tc>
          <w:tcPr>
            <w:tcW w:w="2113" w:type="dxa"/>
          </w:tcPr>
          <w:p w14:paraId="1D26BEA8" w14:textId="77777777" w:rsidR="00DF5762" w:rsidRDefault="00DF5762">
            <w:pPr>
              <w:rPr>
                <w:rFonts w:ascii="Arial" w:hAnsi="Arial" w:cs="Arial"/>
                <w:b/>
                <w:bCs/>
              </w:rPr>
            </w:pPr>
          </w:p>
        </w:tc>
        <w:tc>
          <w:tcPr>
            <w:tcW w:w="1559" w:type="dxa"/>
          </w:tcPr>
          <w:p w14:paraId="726CF5DD" w14:textId="77777777" w:rsidR="00DF5762" w:rsidRDefault="00DF5762">
            <w:pPr>
              <w:rPr>
                <w:rFonts w:ascii="Arial" w:hAnsi="Arial" w:cs="Arial"/>
                <w:b/>
                <w:bCs/>
              </w:rPr>
            </w:pPr>
          </w:p>
        </w:tc>
      </w:tr>
      <w:tr w:rsidR="00DF5762" w14:paraId="4EF4F049" w14:textId="77777777">
        <w:tc>
          <w:tcPr>
            <w:tcW w:w="948" w:type="dxa"/>
          </w:tcPr>
          <w:p w14:paraId="66E44E9A" w14:textId="77777777" w:rsidR="00DF5762" w:rsidRDefault="00DF5762">
            <w:pPr>
              <w:rPr>
                <w:rFonts w:ascii="Arial" w:eastAsia="Times New Roman" w:hAnsi="Arial" w:cs="Arial"/>
              </w:rPr>
            </w:pPr>
          </w:p>
        </w:tc>
        <w:tc>
          <w:tcPr>
            <w:tcW w:w="1599" w:type="dxa"/>
          </w:tcPr>
          <w:p w14:paraId="5FA86593" w14:textId="77777777" w:rsidR="00DF5762" w:rsidRDefault="00DF5762">
            <w:pPr>
              <w:rPr>
                <w:rFonts w:ascii="Arial" w:eastAsia="Times New Roman" w:hAnsi="Arial" w:cs="Arial"/>
              </w:rPr>
            </w:pPr>
          </w:p>
        </w:tc>
        <w:tc>
          <w:tcPr>
            <w:tcW w:w="4124" w:type="dxa"/>
          </w:tcPr>
          <w:p w14:paraId="5A4DAD5D" w14:textId="77777777" w:rsidR="00DF5762" w:rsidRDefault="00DF5762">
            <w:pPr>
              <w:rPr>
                <w:rFonts w:ascii="Arial" w:eastAsia="Times New Roman" w:hAnsi="Arial" w:cs="Arial"/>
              </w:rPr>
            </w:pPr>
          </w:p>
        </w:tc>
        <w:tc>
          <w:tcPr>
            <w:tcW w:w="2113" w:type="dxa"/>
          </w:tcPr>
          <w:p w14:paraId="7100B760" w14:textId="77777777" w:rsidR="00DF5762" w:rsidRDefault="00DF5762">
            <w:pPr>
              <w:rPr>
                <w:rFonts w:ascii="Arial" w:hAnsi="Arial" w:cs="Arial"/>
                <w:b/>
                <w:bCs/>
              </w:rPr>
            </w:pPr>
          </w:p>
        </w:tc>
        <w:tc>
          <w:tcPr>
            <w:tcW w:w="1559" w:type="dxa"/>
          </w:tcPr>
          <w:p w14:paraId="4387E1F9" w14:textId="77777777" w:rsidR="00DF5762" w:rsidRDefault="00DF5762">
            <w:pPr>
              <w:rPr>
                <w:rFonts w:ascii="Arial" w:hAnsi="Arial" w:cs="Arial"/>
                <w:b/>
                <w:bCs/>
              </w:rPr>
            </w:pPr>
          </w:p>
        </w:tc>
      </w:tr>
      <w:tr w:rsidR="00DF5762" w14:paraId="49E45113" w14:textId="77777777">
        <w:tc>
          <w:tcPr>
            <w:tcW w:w="948" w:type="dxa"/>
          </w:tcPr>
          <w:p w14:paraId="25B310C4" w14:textId="77777777" w:rsidR="00DF5762" w:rsidRDefault="00DF5762">
            <w:pPr>
              <w:rPr>
                <w:rFonts w:ascii="Arial" w:eastAsia="Times New Roman" w:hAnsi="Arial" w:cs="Arial"/>
              </w:rPr>
            </w:pPr>
          </w:p>
        </w:tc>
        <w:tc>
          <w:tcPr>
            <w:tcW w:w="1599" w:type="dxa"/>
          </w:tcPr>
          <w:p w14:paraId="6196E66C" w14:textId="77777777" w:rsidR="00DF5762" w:rsidRDefault="00DF5762">
            <w:pPr>
              <w:rPr>
                <w:rFonts w:ascii="Arial" w:eastAsia="Times New Roman" w:hAnsi="Arial" w:cs="Arial"/>
              </w:rPr>
            </w:pPr>
          </w:p>
        </w:tc>
        <w:tc>
          <w:tcPr>
            <w:tcW w:w="4124" w:type="dxa"/>
          </w:tcPr>
          <w:p w14:paraId="7512B86A" w14:textId="77777777" w:rsidR="00DF5762" w:rsidRDefault="00DF5762">
            <w:pPr>
              <w:rPr>
                <w:rFonts w:ascii="Arial" w:eastAsia="Times New Roman" w:hAnsi="Arial" w:cs="Arial"/>
              </w:rPr>
            </w:pPr>
          </w:p>
        </w:tc>
        <w:tc>
          <w:tcPr>
            <w:tcW w:w="2113" w:type="dxa"/>
          </w:tcPr>
          <w:p w14:paraId="6A39AC06" w14:textId="77777777" w:rsidR="00DF5762" w:rsidRDefault="00DF5762">
            <w:pPr>
              <w:rPr>
                <w:rFonts w:ascii="Arial" w:hAnsi="Arial" w:cs="Arial"/>
                <w:b/>
                <w:bCs/>
              </w:rPr>
            </w:pPr>
          </w:p>
        </w:tc>
        <w:tc>
          <w:tcPr>
            <w:tcW w:w="1559" w:type="dxa"/>
          </w:tcPr>
          <w:p w14:paraId="41894336" w14:textId="77777777" w:rsidR="00DF5762" w:rsidRDefault="00DF5762">
            <w:pPr>
              <w:rPr>
                <w:rFonts w:ascii="Arial" w:hAnsi="Arial" w:cs="Arial"/>
                <w:b/>
                <w:bCs/>
              </w:rPr>
            </w:pPr>
          </w:p>
        </w:tc>
      </w:tr>
      <w:tr w:rsidR="00DF5762" w14:paraId="09187D70" w14:textId="77777777">
        <w:tc>
          <w:tcPr>
            <w:tcW w:w="948" w:type="dxa"/>
          </w:tcPr>
          <w:p w14:paraId="5707134D" w14:textId="77777777" w:rsidR="00DF5762" w:rsidRDefault="00DF5762">
            <w:pPr>
              <w:rPr>
                <w:rFonts w:ascii="Arial" w:eastAsia="Times New Roman" w:hAnsi="Arial" w:cs="Arial"/>
              </w:rPr>
            </w:pPr>
          </w:p>
        </w:tc>
        <w:tc>
          <w:tcPr>
            <w:tcW w:w="1599" w:type="dxa"/>
          </w:tcPr>
          <w:p w14:paraId="457C632A" w14:textId="77777777" w:rsidR="00DF5762" w:rsidRDefault="00DF5762">
            <w:pPr>
              <w:rPr>
                <w:rFonts w:ascii="Arial" w:eastAsia="Times New Roman" w:hAnsi="Arial" w:cs="Arial"/>
              </w:rPr>
            </w:pPr>
          </w:p>
        </w:tc>
        <w:tc>
          <w:tcPr>
            <w:tcW w:w="4124" w:type="dxa"/>
          </w:tcPr>
          <w:p w14:paraId="4FF51534" w14:textId="77777777" w:rsidR="00DF5762" w:rsidRDefault="00DF5762">
            <w:pPr>
              <w:rPr>
                <w:rFonts w:ascii="Arial" w:eastAsia="Times New Roman" w:hAnsi="Arial" w:cs="Arial"/>
              </w:rPr>
            </w:pPr>
          </w:p>
        </w:tc>
        <w:tc>
          <w:tcPr>
            <w:tcW w:w="2113" w:type="dxa"/>
          </w:tcPr>
          <w:p w14:paraId="083B48A8" w14:textId="77777777" w:rsidR="00DF5762" w:rsidRDefault="00DF5762">
            <w:pPr>
              <w:rPr>
                <w:rFonts w:ascii="Arial" w:hAnsi="Arial" w:cs="Arial"/>
                <w:b/>
                <w:bCs/>
              </w:rPr>
            </w:pPr>
          </w:p>
        </w:tc>
        <w:tc>
          <w:tcPr>
            <w:tcW w:w="1559" w:type="dxa"/>
          </w:tcPr>
          <w:p w14:paraId="655F038F" w14:textId="77777777" w:rsidR="00DF5762" w:rsidRDefault="00DF5762">
            <w:pPr>
              <w:rPr>
                <w:rFonts w:ascii="Arial" w:hAnsi="Arial" w:cs="Arial"/>
                <w:b/>
                <w:bCs/>
              </w:rPr>
            </w:pPr>
          </w:p>
        </w:tc>
      </w:tr>
      <w:tr w:rsidR="00DF5762" w14:paraId="37516925" w14:textId="77777777">
        <w:tc>
          <w:tcPr>
            <w:tcW w:w="948" w:type="dxa"/>
          </w:tcPr>
          <w:p w14:paraId="0B90E82A" w14:textId="77777777" w:rsidR="00DF5762" w:rsidRDefault="00DF5762">
            <w:pPr>
              <w:rPr>
                <w:rFonts w:ascii="Arial" w:eastAsia="Times New Roman" w:hAnsi="Arial" w:cs="Arial"/>
              </w:rPr>
            </w:pPr>
          </w:p>
        </w:tc>
        <w:tc>
          <w:tcPr>
            <w:tcW w:w="1599" w:type="dxa"/>
          </w:tcPr>
          <w:p w14:paraId="512748C2" w14:textId="77777777" w:rsidR="00DF5762" w:rsidRDefault="00DF5762">
            <w:pPr>
              <w:rPr>
                <w:rFonts w:ascii="Arial" w:eastAsia="Times New Roman" w:hAnsi="Arial" w:cs="Arial"/>
              </w:rPr>
            </w:pPr>
          </w:p>
        </w:tc>
        <w:tc>
          <w:tcPr>
            <w:tcW w:w="4124" w:type="dxa"/>
          </w:tcPr>
          <w:p w14:paraId="6B1F087A" w14:textId="77777777" w:rsidR="00DF5762" w:rsidRDefault="00DF5762">
            <w:pPr>
              <w:rPr>
                <w:rFonts w:ascii="Arial" w:eastAsia="Times New Roman" w:hAnsi="Arial" w:cs="Arial"/>
              </w:rPr>
            </w:pPr>
          </w:p>
        </w:tc>
        <w:tc>
          <w:tcPr>
            <w:tcW w:w="2113" w:type="dxa"/>
          </w:tcPr>
          <w:p w14:paraId="20950D89" w14:textId="77777777" w:rsidR="00DF5762" w:rsidRDefault="00DF5762">
            <w:pPr>
              <w:rPr>
                <w:rFonts w:ascii="Arial" w:hAnsi="Arial" w:cs="Arial"/>
                <w:b/>
                <w:bCs/>
              </w:rPr>
            </w:pPr>
          </w:p>
        </w:tc>
        <w:tc>
          <w:tcPr>
            <w:tcW w:w="1559" w:type="dxa"/>
          </w:tcPr>
          <w:p w14:paraId="1134F2C0" w14:textId="77777777" w:rsidR="00DF5762" w:rsidRDefault="00DF5762">
            <w:pPr>
              <w:rPr>
                <w:rFonts w:ascii="Arial" w:hAnsi="Arial" w:cs="Arial"/>
                <w:b/>
                <w:bCs/>
              </w:rPr>
            </w:pPr>
          </w:p>
        </w:tc>
      </w:tr>
      <w:tr w:rsidR="00DF5762" w14:paraId="73EE251C" w14:textId="77777777">
        <w:tc>
          <w:tcPr>
            <w:tcW w:w="948" w:type="dxa"/>
          </w:tcPr>
          <w:p w14:paraId="493B8F86" w14:textId="77777777" w:rsidR="00DF5762" w:rsidRDefault="00DF5762">
            <w:pPr>
              <w:rPr>
                <w:rFonts w:ascii="Arial" w:eastAsia="Times New Roman" w:hAnsi="Arial" w:cs="Arial"/>
              </w:rPr>
            </w:pPr>
          </w:p>
        </w:tc>
        <w:tc>
          <w:tcPr>
            <w:tcW w:w="1599" w:type="dxa"/>
          </w:tcPr>
          <w:p w14:paraId="0CFDF4C7" w14:textId="77777777" w:rsidR="00DF5762" w:rsidRDefault="00DF5762">
            <w:pPr>
              <w:rPr>
                <w:rFonts w:ascii="Arial" w:eastAsia="Times New Roman" w:hAnsi="Arial" w:cs="Arial"/>
              </w:rPr>
            </w:pPr>
          </w:p>
        </w:tc>
        <w:tc>
          <w:tcPr>
            <w:tcW w:w="4124" w:type="dxa"/>
          </w:tcPr>
          <w:p w14:paraId="05A43BC1" w14:textId="77777777" w:rsidR="00DF5762" w:rsidRDefault="00DF5762">
            <w:pPr>
              <w:rPr>
                <w:rFonts w:ascii="Arial" w:eastAsia="Times New Roman" w:hAnsi="Arial" w:cs="Arial"/>
              </w:rPr>
            </w:pPr>
          </w:p>
        </w:tc>
        <w:tc>
          <w:tcPr>
            <w:tcW w:w="2113" w:type="dxa"/>
          </w:tcPr>
          <w:p w14:paraId="08951D34" w14:textId="77777777" w:rsidR="00DF5762" w:rsidRDefault="00DF5762">
            <w:pPr>
              <w:rPr>
                <w:rFonts w:ascii="Arial" w:hAnsi="Arial" w:cs="Arial"/>
                <w:b/>
                <w:bCs/>
              </w:rPr>
            </w:pPr>
          </w:p>
        </w:tc>
        <w:tc>
          <w:tcPr>
            <w:tcW w:w="1559" w:type="dxa"/>
          </w:tcPr>
          <w:p w14:paraId="5B8E0F4F" w14:textId="77777777" w:rsidR="00DF5762" w:rsidRDefault="00DF5762">
            <w:pPr>
              <w:rPr>
                <w:rFonts w:ascii="Arial" w:hAnsi="Arial" w:cs="Arial"/>
                <w:b/>
                <w:bCs/>
              </w:rPr>
            </w:pPr>
          </w:p>
        </w:tc>
      </w:tr>
      <w:tr w:rsidR="00DF5762" w14:paraId="65880F1D" w14:textId="77777777">
        <w:tc>
          <w:tcPr>
            <w:tcW w:w="948" w:type="dxa"/>
          </w:tcPr>
          <w:p w14:paraId="12129418" w14:textId="77777777" w:rsidR="00DF5762" w:rsidRDefault="00DF5762">
            <w:pPr>
              <w:rPr>
                <w:rFonts w:ascii="Arial" w:eastAsia="Times New Roman" w:hAnsi="Arial" w:cs="Arial"/>
              </w:rPr>
            </w:pPr>
          </w:p>
        </w:tc>
        <w:tc>
          <w:tcPr>
            <w:tcW w:w="1599" w:type="dxa"/>
          </w:tcPr>
          <w:p w14:paraId="6DC80600" w14:textId="77777777" w:rsidR="00DF5762" w:rsidRDefault="00DF5762">
            <w:pPr>
              <w:rPr>
                <w:rFonts w:ascii="Arial" w:eastAsia="Times New Roman" w:hAnsi="Arial" w:cs="Arial"/>
              </w:rPr>
            </w:pPr>
          </w:p>
        </w:tc>
        <w:tc>
          <w:tcPr>
            <w:tcW w:w="4124" w:type="dxa"/>
          </w:tcPr>
          <w:p w14:paraId="2D9B316D" w14:textId="77777777" w:rsidR="00DF5762" w:rsidRDefault="00DF5762">
            <w:pPr>
              <w:rPr>
                <w:rFonts w:ascii="Arial" w:eastAsia="Times New Roman" w:hAnsi="Arial" w:cs="Arial"/>
              </w:rPr>
            </w:pPr>
          </w:p>
        </w:tc>
        <w:tc>
          <w:tcPr>
            <w:tcW w:w="2113" w:type="dxa"/>
          </w:tcPr>
          <w:p w14:paraId="35C3ED27" w14:textId="77777777" w:rsidR="00DF5762" w:rsidRDefault="00DF5762">
            <w:pPr>
              <w:rPr>
                <w:rFonts w:ascii="Arial" w:hAnsi="Arial" w:cs="Arial"/>
                <w:b/>
                <w:bCs/>
              </w:rPr>
            </w:pPr>
          </w:p>
        </w:tc>
        <w:tc>
          <w:tcPr>
            <w:tcW w:w="1559" w:type="dxa"/>
          </w:tcPr>
          <w:p w14:paraId="386DC0BE" w14:textId="77777777" w:rsidR="00DF5762" w:rsidRDefault="00DF5762">
            <w:pPr>
              <w:rPr>
                <w:rFonts w:ascii="Arial" w:hAnsi="Arial" w:cs="Arial"/>
                <w:b/>
                <w:bCs/>
              </w:rPr>
            </w:pPr>
          </w:p>
        </w:tc>
      </w:tr>
      <w:tr w:rsidR="00DF5762" w14:paraId="0433E81C" w14:textId="77777777">
        <w:tc>
          <w:tcPr>
            <w:tcW w:w="948" w:type="dxa"/>
          </w:tcPr>
          <w:p w14:paraId="2FB8C06D" w14:textId="77777777" w:rsidR="00DF5762" w:rsidRDefault="00DF5762">
            <w:pPr>
              <w:rPr>
                <w:rFonts w:ascii="Arial" w:eastAsia="Times New Roman" w:hAnsi="Arial" w:cs="Arial"/>
              </w:rPr>
            </w:pPr>
          </w:p>
        </w:tc>
        <w:tc>
          <w:tcPr>
            <w:tcW w:w="1599" w:type="dxa"/>
          </w:tcPr>
          <w:p w14:paraId="5DBAD6DC" w14:textId="77777777" w:rsidR="00DF5762" w:rsidRDefault="00DF5762">
            <w:pPr>
              <w:rPr>
                <w:rFonts w:ascii="Arial" w:eastAsia="Times New Roman" w:hAnsi="Arial" w:cs="Arial"/>
              </w:rPr>
            </w:pPr>
          </w:p>
        </w:tc>
        <w:tc>
          <w:tcPr>
            <w:tcW w:w="4124" w:type="dxa"/>
          </w:tcPr>
          <w:p w14:paraId="63D197C7" w14:textId="77777777" w:rsidR="00DF5762" w:rsidRDefault="00DF5762">
            <w:pPr>
              <w:rPr>
                <w:rFonts w:ascii="Arial" w:eastAsia="Times New Roman" w:hAnsi="Arial" w:cs="Arial"/>
              </w:rPr>
            </w:pPr>
          </w:p>
        </w:tc>
        <w:tc>
          <w:tcPr>
            <w:tcW w:w="2113" w:type="dxa"/>
          </w:tcPr>
          <w:p w14:paraId="7AB88FAC" w14:textId="77777777" w:rsidR="00DF5762" w:rsidRDefault="00DF5762">
            <w:pPr>
              <w:rPr>
                <w:rFonts w:ascii="Arial" w:hAnsi="Arial" w:cs="Arial"/>
                <w:b/>
                <w:bCs/>
              </w:rPr>
            </w:pPr>
          </w:p>
        </w:tc>
        <w:tc>
          <w:tcPr>
            <w:tcW w:w="1559" w:type="dxa"/>
          </w:tcPr>
          <w:p w14:paraId="156CA648" w14:textId="77777777" w:rsidR="00DF5762" w:rsidRDefault="00DF5762">
            <w:pPr>
              <w:rPr>
                <w:rFonts w:ascii="Arial" w:hAnsi="Arial" w:cs="Arial"/>
                <w:b/>
                <w:bCs/>
              </w:rPr>
            </w:pPr>
          </w:p>
        </w:tc>
      </w:tr>
      <w:tr w:rsidR="00DF5762" w14:paraId="404CC5C3" w14:textId="77777777">
        <w:tc>
          <w:tcPr>
            <w:tcW w:w="948" w:type="dxa"/>
          </w:tcPr>
          <w:p w14:paraId="565C2661" w14:textId="77777777" w:rsidR="00DF5762" w:rsidRDefault="00DF5762">
            <w:pPr>
              <w:rPr>
                <w:rFonts w:ascii="Arial" w:eastAsia="Times New Roman" w:hAnsi="Arial" w:cs="Arial"/>
              </w:rPr>
            </w:pPr>
          </w:p>
        </w:tc>
        <w:tc>
          <w:tcPr>
            <w:tcW w:w="1599" w:type="dxa"/>
          </w:tcPr>
          <w:p w14:paraId="28393786" w14:textId="77777777" w:rsidR="00DF5762" w:rsidRDefault="00DF5762">
            <w:pPr>
              <w:rPr>
                <w:rFonts w:ascii="Arial" w:eastAsia="Times New Roman" w:hAnsi="Arial" w:cs="Arial"/>
              </w:rPr>
            </w:pPr>
          </w:p>
        </w:tc>
        <w:tc>
          <w:tcPr>
            <w:tcW w:w="4124" w:type="dxa"/>
          </w:tcPr>
          <w:p w14:paraId="3613D2D1" w14:textId="77777777" w:rsidR="00DF5762" w:rsidRDefault="00DF5762">
            <w:pPr>
              <w:rPr>
                <w:rFonts w:ascii="Arial" w:eastAsia="Times New Roman" w:hAnsi="Arial" w:cs="Arial"/>
              </w:rPr>
            </w:pPr>
          </w:p>
        </w:tc>
        <w:tc>
          <w:tcPr>
            <w:tcW w:w="2113" w:type="dxa"/>
          </w:tcPr>
          <w:p w14:paraId="318B6C2D" w14:textId="77777777" w:rsidR="00DF5762" w:rsidRDefault="00DF5762">
            <w:pPr>
              <w:rPr>
                <w:rFonts w:ascii="Arial" w:hAnsi="Arial" w:cs="Arial"/>
                <w:b/>
                <w:bCs/>
              </w:rPr>
            </w:pPr>
          </w:p>
        </w:tc>
        <w:tc>
          <w:tcPr>
            <w:tcW w:w="1559" w:type="dxa"/>
          </w:tcPr>
          <w:p w14:paraId="4CC1C26E" w14:textId="77777777" w:rsidR="00DF5762" w:rsidRDefault="00DF5762">
            <w:pPr>
              <w:rPr>
                <w:rFonts w:ascii="Arial" w:hAnsi="Arial" w:cs="Arial"/>
                <w:b/>
                <w:bCs/>
              </w:rPr>
            </w:pPr>
          </w:p>
        </w:tc>
      </w:tr>
      <w:tr w:rsidR="00DF5762" w14:paraId="40CE4E91" w14:textId="77777777">
        <w:tc>
          <w:tcPr>
            <w:tcW w:w="948" w:type="dxa"/>
          </w:tcPr>
          <w:p w14:paraId="5C4B8E79" w14:textId="77777777" w:rsidR="00DF5762" w:rsidRDefault="00DF5762">
            <w:pPr>
              <w:rPr>
                <w:rFonts w:ascii="Arial" w:eastAsia="Times New Roman" w:hAnsi="Arial" w:cs="Arial"/>
              </w:rPr>
            </w:pPr>
          </w:p>
        </w:tc>
        <w:tc>
          <w:tcPr>
            <w:tcW w:w="1599" w:type="dxa"/>
          </w:tcPr>
          <w:p w14:paraId="59A5A07B" w14:textId="77777777" w:rsidR="00DF5762" w:rsidRDefault="00DF5762">
            <w:pPr>
              <w:rPr>
                <w:rFonts w:ascii="Arial" w:eastAsia="Times New Roman" w:hAnsi="Arial" w:cs="Arial"/>
              </w:rPr>
            </w:pPr>
          </w:p>
        </w:tc>
        <w:tc>
          <w:tcPr>
            <w:tcW w:w="4124" w:type="dxa"/>
          </w:tcPr>
          <w:p w14:paraId="420A776F" w14:textId="77777777" w:rsidR="00DF5762" w:rsidRDefault="00DF5762">
            <w:pPr>
              <w:rPr>
                <w:rFonts w:ascii="Arial" w:eastAsia="Times New Roman" w:hAnsi="Arial" w:cs="Arial"/>
              </w:rPr>
            </w:pPr>
          </w:p>
        </w:tc>
        <w:tc>
          <w:tcPr>
            <w:tcW w:w="2113" w:type="dxa"/>
          </w:tcPr>
          <w:p w14:paraId="2694B49E" w14:textId="77777777" w:rsidR="00DF5762" w:rsidRDefault="00DF5762">
            <w:pPr>
              <w:rPr>
                <w:rFonts w:ascii="Arial" w:hAnsi="Arial" w:cs="Arial"/>
                <w:b/>
                <w:bCs/>
              </w:rPr>
            </w:pPr>
          </w:p>
        </w:tc>
        <w:tc>
          <w:tcPr>
            <w:tcW w:w="1559" w:type="dxa"/>
          </w:tcPr>
          <w:p w14:paraId="31E1DC54" w14:textId="77777777" w:rsidR="00DF5762" w:rsidRDefault="00DF5762">
            <w:pPr>
              <w:rPr>
                <w:rFonts w:ascii="Arial" w:hAnsi="Arial" w:cs="Arial"/>
                <w:b/>
                <w:bCs/>
              </w:rPr>
            </w:pPr>
          </w:p>
        </w:tc>
      </w:tr>
      <w:tr w:rsidR="00DF5762" w14:paraId="3360E0B7" w14:textId="77777777">
        <w:tc>
          <w:tcPr>
            <w:tcW w:w="948" w:type="dxa"/>
          </w:tcPr>
          <w:p w14:paraId="45A8F887" w14:textId="77777777" w:rsidR="00DF5762" w:rsidRDefault="00DF5762">
            <w:pPr>
              <w:rPr>
                <w:rFonts w:ascii="Arial" w:eastAsia="Times New Roman" w:hAnsi="Arial" w:cs="Arial"/>
              </w:rPr>
            </w:pPr>
          </w:p>
        </w:tc>
        <w:tc>
          <w:tcPr>
            <w:tcW w:w="1599" w:type="dxa"/>
          </w:tcPr>
          <w:p w14:paraId="7E532370" w14:textId="77777777" w:rsidR="00DF5762" w:rsidRDefault="00DF5762">
            <w:pPr>
              <w:rPr>
                <w:rFonts w:ascii="Arial" w:eastAsia="Times New Roman" w:hAnsi="Arial" w:cs="Arial"/>
              </w:rPr>
            </w:pPr>
          </w:p>
        </w:tc>
        <w:tc>
          <w:tcPr>
            <w:tcW w:w="4124" w:type="dxa"/>
          </w:tcPr>
          <w:p w14:paraId="56837C11" w14:textId="77777777" w:rsidR="00DF5762" w:rsidRDefault="00DF5762">
            <w:pPr>
              <w:rPr>
                <w:rFonts w:ascii="Arial" w:eastAsia="Times New Roman" w:hAnsi="Arial" w:cs="Arial"/>
              </w:rPr>
            </w:pPr>
          </w:p>
        </w:tc>
        <w:tc>
          <w:tcPr>
            <w:tcW w:w="2113" w:type="dxa"/>
          </w:tcPr>
          <w:p w14:paraId="0D3B8619" w14:textId="77777777" w:rsidR="00DF5762" w:rsidRDefault="00DF5762">
            <w:pPr>
              <w:rPr>
                <w:rFonts w:ascii="Arial" w:hAnsi="Arial" w:cs="Arial"/>
                <w:b/>
                <w:bCs/>
              </w:rPr>
            </w:pPr>
          </w:p>
        </w:tc>
        <w:tc>
          <w:tcPr>
            <w:tcW w:w="1559" w:type="dxa"/>
          </w:tcPr>
          <w:p w14:paraId="3F943277" w14:textId="77777777" w:rsidR="00DF5762" w:rsidRDefault="00DF5762">
            <w:pPr>
              <w:rPr>
                <w:rFonts w:ascii="Arial" w:hAnsi="Arial" w:cs="Arial"/>
                <w:b/>
                <w:bCs/>
              </w:rPr>
            </w:pPr>
          </w:p>
        </w:tc>
      </w:tr>
      <w:tr w:rsidR="00DF5762" w14:paraId="65D23E8A" w14:textId="77777777">
        <w:tc>
          <w:tcPr>
            <w:tcW w:w="948" w:type="dxa"/>
          </w:tcPr>
          <w:p w14:paraId="26998C06" w14:textId="77777777" w:rsidR="00DF5762" w:rsidRDefault="00DF5762">
            <w:pPr>
              <w:rPr>
                <w:rFonts w:ascii="Arial" w:eastAsia="Times New Roman" w:hAnsi="Arial" w:cs="Arial"/>
              </w:rPr>
            </w:pPr>
          </w:p>
        </w:tc>
        <w:tc>
          <w:tcPr>
            <w:tcW w:w="1599" w:type="dxa"/>
          </w:tcPr>
          <w:p w14:paraId="6B9D76DA" w14:textId="77777777" w:rsidR="00DF5762" w:rsidRDefault="00DF5762">
            <w:pPr>
              <w:rPr>
                <w:rFonts w:ascii="Arial" w:eastAsia="Times New Roman" w:hAnsi="Arial" w:cs="Arial"/>
              </w:rPr>
            </w:pPr>
          </w:p>
        </w:tc>
        <w:tc>
          <w:tcPr>
            <w:tcW w:w="4124" w:type="dxa"/>
          </w:tcPr>
          <w:p w14:paraId="12E57DA3" w14:textId="77777777" w:rsidR="00DF5762" w:rsidRDefault="00DF5762">
            <w:pPr>
              <w:rPr>
                <w:rFonts w:ascii="Arial" w:eastAsia="Times New Roman" w:hAnsi="Arial" w:cs="Arial"/>
              </w:rPr>
            </w:pPr>
          </w:p>
        </w:tc>
        <w:tc>
          <w:tcPr>
            <w:tcW w:w="2113" w:type="dxa"/>
          </w:tcPr>
          <w:p w14:paraId="0911942F" w14:textId="77777777" w:rsidR="00DF5762" w:rsidRDefault="00DF5762">
            <w:pPr>
              <w:rPr>
                <w:rFonts w:ascii="Arial" w:hAnsi="Arial" w:cs="Arial"/>
                <w:b/>
                <w:bCs/>
              </w:rPr>
            </w:pPr>
          </w:p>
        </w:tc>
        <w:tc>
          <w:tcPr>
            <w:tcW w:w="1559" w:type="dxa"/>
          </w:tcPr>
          <w:p w14:paraId="026E8ADF" w14:textId="77777777" w:rsidR="00DF5762" w:rsidRDefault="00DF5762">
            <w:pPr>
              <w:rPr>
                <w:rFonts w:ascii="Arial" w:hAnsi="Arial" w:cs="Arial"/>
                <w:b/>
                <w:bCs/>
              </w:rPr>
            </w:pPr>
          </w:p>
        </w:tc>
      </w:tr>
      <w:tr w:rsidR="00DF5762" w14:paraId="0178A6CC" w14:textId="77777777">
        <w:tc>
          <w:tcPr>
            <w:tcW w:w="948" w:type="dxa"/>
          </w:tcPr>
          <w:p w14:paraId="4DB61072" w14:textId="77777777" w:rsidR="00DF5762" w:rsidRDefault="00DF5762">
            <w:pPr>
              <w:rPr>
                <w:rFonts w:ascii="Arial" w:eastAsia="Times New Roman" w:hAnsi="Arial" w:cs="Arial"/>
              </w:rPr>
            </w:pPr>
          </w:p>
        </w:tc>
        <w:tc>
          <w:tcPr>
            <w:tcW w:w="1599" w:type="dxa"/>
          </w:tcPr>
          <w:p w14:paraId="5CA1CDDD" w14:textId="77777777" w:rsidR="00DF5762" w:rsidRDefault="00DF5762">
            <w:pPr>
              <w:rPr>
                <w:rFonts w:ascii="Arial" w:eastAsia="Times New Roman" w:hAnsi="Arial" w:cs="Arial"/>
              </w:rPr>
            </w:pPr>
          </w:p>
        </w:tc>
        <w:tc>
          <w:tcPr>
            <w:tcW w:w="4124" w:type="dxa"/>
          </w:tcPr>
          <w:p w14:paraId="46637911" w14:textId="77777777" w:rsidR="00DF5762" w:rsidRDefault="00DF5762">
            <w:pPr>
              <w:rPr>
                <w:rFonts w:ascii="Arial" w:eastAsia="Times New Roman" w:hAnsi="Arial" w:cs="Arial"/>
              </w:rPr>
            </w:pPr>
          </w:p>
        </w:tc>
        <w:tc>
          <w:tcPr>
            <w:tcW w:w="2113" w:type="dxa"/>
          </w:tcPr>
          <w:p w14:paraId="71285C96" w14:textId="77777777" w:rsidR="00DF5762" w:rsidRDefault="00DF5762">
            <w:pPr>
              <w:rPr>
                <w:rFonts w:ascii="Arial" w:hAnsi="Arial" w:cs="Arial"/>
                <w:b/>
                <w:bCs/>
              </w:rPr>
            </w:pPr>
          </w:p>
        </w:tc>
        <w:tc>
          <w:tcPr>
            <w:tcW w:w="1559" w:type="dxa"/>
          </w:tcPr>
          <w:p w14:paraId="3474D769" w14:textId="77777777" w:rsidR="00DF5762" w:rsidRDefault="00DF5762">
            <w:pPr>
              <w:rPr>
                <w:rFonts w:ascii="Arial" w:hAnsi="Arial" w:cs="Arial"/>
                <w:b/>
                <w:bCs/>
              </w:rPr>
            </w:pPr>
          </w:p>
        </w:tc>
      </w:tr>
      <w:tr w:rsidR="00DF5762" w14:paraId="31B447EC" w14:textId="77777777">
        <w:tc>
          <w:tcPr>
            <w:tcW w:w="948" w:type="dxa"/>
          </w:tcPr>
          <w:p w14:paraId="0CA396CF" w14:textId="77777777" w:rsidR="00DF5762" w:rsidRDefault="00DF5762">
            <w:pPr>
              <w:rPr>
                <w:rFonts w:ascii="Arial" w:eastAsia="Times New Roman" w:hAnsi="Arial" w:cs="Arial"/>
              </w:rPr>
            </w:pPr>
          </w:p>
        </w:tc>
        <w:tc>
          <w:tcPr>
            <w:tcW w:w="1599" w:type="dxa"/>
          </w:tcPr>
          <w:p w14:paraId="7ADD4D9A" w14:textId="77777777" w:rsidR="00DF5762" w:rsidRDefault="00DF5762">
            <w:pPr>
              <w:rPr>
                <w:rFonts w:ascii="Arial" w:eastAsia="Times New Roman" w:hAnsi="Arial" w:cs="Arial"/>
              </w:rPr>
            </w:pPr>
          </w:p>
        </w:tc>
        <w:tc>
          <w:tcPr>
            <w:tcW w:w="4124" w:type="dxa"/>
          </w:tcPr>
          <w:p w14:paraId="16F70073" w14:textId="77777777" w:rsidR="00DF5762" w:rsidRDefault="00DF5762">
            <w:pPr>
              <w:rPr>
                <w:rFonts w:ascii="Arial" w:eastAsia="Times New Roman" w:hAnsi="Arial" w:cs="Arial"/>
              </w:rPr>
            </w:pPr>
          </w:p>
        </w:tc>
        <w:tc>
          <w:tcPr>
            <w:tcW w:w="2113" w:type="dxa"/>
          </w:tcPr>
          <w:p w14:paraId="1CD90270" w14:textId="77777777" w:rsidR="00DF5762" w:rsidRDefault="00DF5762">
            <w:pPr>
              <w:rPr>
                <w:rFonts w:ascii="Arial" w:hAnsi="Arial" w:cs="Arial"/>
                <w:b/>
                <w:bCs/>
              </w:rPr>
            </w:pPr>
          </w:p>
        </w:tc>
        <w:tc>
          <w:tcPr>
            <w:tcW w:w="1559" w:type="dxa"/>
          </w:tcPr>
          <w:p w14:paraId="4C3F412D" w14:textId="77777777" w:rsidR="00DF5762" w:rsidRDefault="00DF5762">
            <w:pPr>
              <w:rPr>
                <w:rFonts w:ascii="Arial" w:hAnsi="Arial" w:cs="Arial"/>
                <w:b/>
                <w:bCs/>
              </w:rPr>
            </w:pPr>
          </w:p>
        </w:tc>
      </w:tr>
      <w:tr w:rsidR="00DF5762" w14:paraId="092330D4" w14:textId="77777777">
        <w:tc>
          <w:tcPr>
            <w:tcW w:w="948" w:type="dxa"/>
          </w:tcPr>
          <w:p w14:paraId="6C37E3C7" w14:textId="77777777" w:rsidR="00DF5762" w:rsidRDefault="00DF5762">
            <w:pPr>
              <w:rPr>
                <w:rFonts w:ascii="Arial" w:eastAsia="Times New Roman" w:hAnsi="Arial" w:cs="Arial"/>
              </w:rPr>
            </w:pPr>
          </w:p>
        </w:tc>
        <w:tc>
          <w:tcPr>
            <w:tcW w:w="1599" w:type="dxa"/>
          </w:tcPr>
          <w:p w14:paraId="372A283A" w14:textId="77777777" w:rsidR="00DF5762" w:rsidRDefault="00DF5762">
            <w:pPr>
              <w:rPr>
                <w:rFonts w:ascii="Arial" w:eastAsia="Times New Roman" w:hAnsi="Arial" w:cs="Arial"/>
              </w:rPr>
            </w:pPr>
          </w:p>
        </w:tc>
        <w:tc>
          <w:tcPr>
            <w:tcW w:w="4124" w:type="dxa"/>
          </w:tcPr>
          <w:p w14:paraId="6756184D" w14:textId="77777777" w:rsidR="00DF5762" w:rsidRDefault="00DF5762">
            <w:pPr>
              <w:rPr>
                <w:rFonts w:ascii="Arial" w:eastAsia="Times New Roman" w:hAnsi="Arial" w:cs="Arial"/>
              </w:rPr>
            </w:pPr>
          </w:p>
        </w:tc>
        <w:tc>
          <w:tcPr>
            <w:tcW w:w="2113" w:type="dxa"/>
          </w:tcPr>
          <w:p w14:paraId="6CEF3D01" w14:textId="77777777" w:rsidR="00DF5762" w:rsidRDefault="00DF5762">
            <w:pPr>
              <w:rPr>
                <w:rFonts w:ascii="Arial" w:hAnsi="Arial" w:cs="Arial"/>
                <w:b/>
                <w:bCs/>
              </w:rPr>
            </w:pPr>
          </w:p>
        </w:tc>
        <w:tc>
          <w:tcPr>
            <w:tcW w:w="1559" w:type="dxa"/>
          </w:tcPr>
          <w:p w14:paraId="310432F2" w14:textId="77777777" w:rsidR="00DF5762" w:rsidRDefault="00DF5762">
            <w:pPr>
              <w:rPr>
                <w:rFonts w:ascii="Arial" w:hAnsi="Arial" w:cs="Arial"/>
                <w:b/>
                <w:bCs/>
              </w:rPr>
            </w:pPr>
          </w:p>
        </w:tc>
      </w:tr>
      <w:tr w:rsidR="00DF5762" w14:paraId="2F092AD5" w14:textId="77777777">
        <w:tc>
          <w:tcPr>
            <w:tcW w:w="948" w:type="dxa"/>
          </w:tcPr>
          <w:p w14:paraId="2614F05C" w14:textId="77777777" w:rsidR="00DF5762" w:rsidRDefault="00DF5762">
            <w:pPr>
              <w:rPr>
                <w:rFonts w:ascii="Arial" w:eastAsia="Times New Roman" w:hAnsi="Arial" w:cs="Arial"/>
              </w:rPr>
            </w:pPr>
          </w:p>
        </w:tc>
        <w:tc>
          <w:tcPr>
            <w:tcW w:w="1599" w:type="dxa"/>
          </w:tcPr>
          <w:p w14:paraId="0C55CDDF" w14:textId="77777777" w:rsidR="00DF5762" w:rsidRDefault="00DF5762">
            <w:pPr>
              <w:rPr>
                <w:rFonts w:ascii="Arial" w:eastAsia="Times New Roman" w:hAnsi="Arial" w:cs="Arial"/>
              </w:rPr>
            </w:pPr>
          </w:p>
        </w:tc>
        <w:tc>
          <w:tcPr>
            <w:tcW w:w="4124" w:type="dxa"/>
          </w:tcPr>
          <w:p w14:paraId="52C78C53" w14:textId="77777777" w:rsidR="00DF5762" w:rsidRDefault="00DF5762">
            <w:pPr>
              <w:rPr>
                <w:rFonts w:ascii="Arial" w:eastAsia="Times New Roman" w:hAnsi="Arial" w:cs="Arial"/>
              </w:rPr>
            </w:pPr>
          </w:p>
        </w:tc>
        <w:tc>
          <w:tcPr>
            <w:tcW w:w="2113" w:type="dxa"/>
          </w:tcPr>
          <w:p w14:paraId="4C5F1B5A" w14:textId="77777777" w:rsidR="00DF5762" w:rsidRDefault="00DF5762">
            <w:pPr>
              <w:rPr>
                <w:rFonts w:ascii="Arial" w:hAnsi="Arial" w:cs="Arial"/>
                <w:b/>
                <w:bCs/>
              </w:rPr>
            </w:pPr>
          </w:p>
        </w:tc>
        <w:tc>
          <w:tcPr>
            <w:tcW w:w="1559" w:type="dxa"/>
          </w:tcPr>
          <w:p w14:paraId="77A9254E" w14:textId="77777777" w:rsidR="00DF5762" w:rsidRDefault="00DF5762">
            <w:pPr>
              <w:rPr>
                <w:rFonts w:ascii="Arial" w:hAnsi="Arial" w:cs="Arial"/>
                <w:b/>
                <w:bCs/>
              </w:rPr>
            </w:pPr>
          </w:p>
        </w:tc>
      </w:tr>
      <w:tr w:rsidR="00DF5762" w14:paraId="7A1CC4C7" w14:textId="77777777">
        <w:tc>
          <w:tcPr>
            <w:tcW w:w="948" w:type="dxa"/>
          </w:tcPr>
          <w:p w14:paraId="0DBCECD9" w14:textId="77777777" w:rsidR="00DF5762" w:rsidRDefault="00DF5762">
            <w:pPr>
              <w:rPr>
                <w:rFonts w:ascii="Arial" w:eastAsia="Times New Roman" w:hAnsi="Arial" w:cs="Arial"/>
              </w:rPr>
            </w:pPr>
          </w:p>
        </w:tc>
        <w:tc>
          <w:tcPr>
            <w:tcW w:w="1599" w:type="dxa"/>
          </w:tcPr>
          <w:p w14:paraId="23D6EE8A" w14:textId="77777777" w:rsidR="00DF5762" w:rsidRDefault="00DF5762">
            <w:pPr>
              <w:rPr>
                <w:rFonts w:ascii="Arial" w:eastAsia="Times New Roman" w:hAnsi="Arial" w:cs="Arial"/>
              </w:rPr>
            </w:pPr>
          </w:p>
        </w:tc>
        <w:tc>
          <w:tcPr>
            <w:tcW w:w="4124" w:type="dxa"/>
          </w:tcPr>
          <w:p w14:paraId="0789F655" w14:textId="77777777" w:rsidR="00DF5762" w:rsidRDefault="00DF5762">
            <w:pPr>
              <w:rPr>
                <w:rFonts w:ascii="Arial" w:eastAsia="Times New Roman" w:hAnsi="Arial" w:cs="Arial"/>
              </w:rPr>
            </w:pPr>
          </w:p>
        </w:tc>
        <w:tc>
          <w:tcPr>
            <w:tcW w:w="2113" w:type="dxa"/>
          </w:tcPr>
          <w:p w14:paraId="52BBD852" w14:textId="77777777" w:rsidR="00DF5762" w:rsidRDefault="00DF5762">
            <w:pPr>
              <w:rPr>
                <w:rFonts w:ascii="Arial" w:hAnsi="Arial" w:cs="Arial"/>
                <w:b/>
                <w:bCs/>
              </w:rPr>
            </w:pPr>
          </w:p>
        </w:tc>
        <w:tc>
          <w:tcPr>
            <w:tcW w:w="1559" w:type="dxa"/>
          </w:tcPr>
          <w:p w14:paraId="0B669989" w14:textId="77777777" w:rsidR="00DF5762" w:rsidRDefault="00DF5762">
            <w:pPr>
              <w:rPr>
                <w:rFonts w:ascii="Arial" w:hAnsi="Arial" w:cs="Arial"/>
                <w:b/>
                <w:bCs/>
              </w:rPr>
            </w:pPr>
          </w:p>
        </w:tc>
      </w:tr>
      <w:tr w:rsidR="00DF5762" w14:paraId="5DCB8E49" w14:textId="77777777">
        <w:tc>
          <w:tcPr>
            <w:tcW w:w="948" w:type="dxa"/>
          </w:tcPr>
          <w:p w14:paraId="3CB60659" w14:textId="77777777" w:rsidR="00DF5762" w:rsidRDefault="00DF5762">
            <w:pPr>
              <w:rPr>
                <w:rFonts w:ascii="Arial" w:eastAsia="Times New Roman" w:hAnsi="Arial" w:cs="Arial"/>
              </w:rPr>
            </w:pPr>
          </w:p>
        </w:tc>
        <w:tc>
          <w:tcPr>
            <w:tcW w:w="1599" w:type="dxa"/>
          </w:tcPr>
          <w:p w14:paraId="2E1E4825" w14:textId="77777777" w:rsidR="00DF5762" w:rsidRDefault="00DF5762">
            <w:pPr>
              <w:rPr>
                <w:rFonts w:ascii="Arial" w:eastAsia="Times New Roman" w:hAnsi="Arial" w:cs="Arial"/>
              </w:rPr>
            </w:pPr>
          </w:p>
        </w:tc>
        <w:tc>
          <w:tcPr>
            <w:tcW w:w="4124" w:type="dxa"/>
          </w:tcPr>
          <w:p w14:paraId="5AC275AD" w14:textId="77777777" w:rsidR="00DF5762" w:rsidRDefault="00DF5762">
            <w:pPr>
              <w:rPr>
                <w:rFonts w:ascii="Arial" w:eastAsia="Times New Roman" w:hAnsi="Arial" w:cs="Arial"/>
              </w:rPr>
            </w:pPr>
          </w:p>
        </w:tc>
        <w:tc>
          <w:tcPr>
            <w:tcW w:w="2113" w:type="dxa"/>
          </w:tcPr>
          <w:p w14:paraId="71295D90" w14:textId="77777777" w:rsidR="00DF5762" w:rsidRDefault="00DF5762">
            <w:pPr>
              <w:rPr>
                <w:rFonts w:ascii="Arial" w:hAnsi="Arial" w:cs="Arial"/>
                <w:b/>
                <w:bCs/>
              </w:rPr>
            </w:pPr>
          </w:p>
        </w:tc>
        <w:tc>
          <w:tcPr>
            <w:tcW w:w="1559" w:type="dxa"/>
          </w:tcPr>
          <w:p w14:paraId="5AF756D8" w14:textId="77777777" w:rsidR="00DF5762" w:rsidRDefault="00DF5762">
            <w:pPr>
              <w:rPr>
                <w:rFonts w:ascii="Arial" w:hAnsi="Arial" w:cs="Arial"/>
                <w:b/>
                <w:bCs/>
              </w:rPr>
            </w:pPr>
          </w:p>
        </w:tc>
      </w:tr>
      <w:tr w:rsidR="00DF5762" w14:paraId="69CFD741" w14:textId="77777777">
        <w:tc>
          <w:tcPr>
            <w:tcW w:w="948" w:type="dxa"/>
          </w:tcPr>
          <w:p w14:paraId="651E5CFC" w14:textId="77777777" w:rsidR="00DF5762" w:rsidRDefault="00DF5762">
            <w:pPr>
              <w:rPr>
                <w:rFonts w:ascii="Arial" w:eastAsia="Times New Roman" w:hAnsi="Arial" w:cs="Arial"/>
              </w:rPr>
            </w:pPr>
          </w:p>
        </w:tc>
        <w:tc>
          <w:tcPr>
            <w:tcW w:w="1599" w:type="dxa"/>
          </w:tcPr>
          <w:p w14:paraId="58E220EA" w14:textId="77777777" w:rsidR="00DF5762" w:rsidRDefault="00DF5762">
            <w:pPr>
              <w:rPr>
                <w:rFonts w:ascii="Arial" w:eastAsia="Times New Roman" w:hAnsi="Arial" w:cs="Arial"/>
              </w:rPr>
            </w:pPr>
          </w:p>
        </w:tc>
        <w:tc>
          <w:tcPr>
            <w:tcW w:w="4124" w:type="dxa"/>
          </w:tcPr>
          <w:p w14:paraId="76158406" w14:textId="77777777" w:rsidR="00DF5762" w:rsidRDefault="00DF5762">
            <w:pPr>
              <w:rPr>
                <w:rFonts w:ascii="Arial" w:eastAsia="Times New Roman" w:hAnsi="Arial" w:cs="Arial"/>
              </w:rPr>
            </w:pPr>
          </w:p>
        </w:tc>
        <w:tc>
          <w:tcPr>
            <w:tcW w:w="2113" w:type="dxa"/>
          </w:tcPr>
          <w:p w14:paraId="3276E446" w14:textId="77777777" w:rsidR="00DF5762" w:rsidRDefault="00DF5762">
            <w:pPr>
              <w:rPr>
                <w:rFonts w:ascii="Arial" w:hAnsi="Arial" w:cs="Arial"/>
                <w:b/>
                <w:bCs/>
              </w:rPr>
            </w:pPr>
          </w:p>
        </w:tc>
        <w:tc>
          <w:tcPr>
            <w:tcW w:w="1559" w:type="dxa"/>
          </w:tcPr>
          <w:p w14:paraId="16202248" w14:textId="77777777" w:rsidR="00DF5762" w:rsidRDefault="00DF5762">
            <w:pPr>
              <w:rPr>
                <w:rFonts w:ascii="Arial" w:hAnsi="Arial" w:cs="Arial"/>
                <w:b/>
                <w:bCs/>
              </w:rPr>
            </w:pPr>
          </w:p>
        </w:tc>
      </w:tr>
      <w:tr w:rsidR="00DF5762" w14:paraId="1814F65F" w14:textId="77777777">
        <w:tc>
          <w:tcPr>
            <w:tcW w:w="948" w:type="dxa"/>
          </w:tcPr>
          <w:p w14:paraId="6581D42B" w14:textId="77777777" w:rsidR="00DF5762" w:rsidRDefault="00DF5762">
            <w:pPr>
              <w:rPr>
                <w:rFonts w:ascii="Arial" w:eastAsia="Times New Roman" w:hAnsi="Arial" w:cs="Arial"/>
              </w:rPr>
            </w:pPr>
          </w:p>
        </w:tc>
        <w:tc>
          <w:tcPr>
            <w:tcW w:w="1599" w:type="dxa"/>
          </w:tcPr>
          <w:p w14:paraId="40B5639E" w14:textId="77777777" w:rsidR="00DF5762" w:rsidRDefault="00DF5762">
            <w:pPr>
              <w:rPr>
                <w:rFonts w:ascii="Arial" w:eastAsia="Times New Roman" w:hAnsi="Arial" w:cs="Arial"/>
              </w:rPr>
            </w:pPr>
          </w:p>
        </w:tc>
        <w:tc>
          <w:tcPr>
            <w:tcW w:w="4124" w:type="dxa"/>
          </w:tcPr>
          <w:p w14:paraId="09BB70C1" w14:textId="77777777" w:rsidR="00DF5762" w:rsidRDefault="00DF5762">
            <w:pPr>
              <w:rPr>
                <w:rFonts w:ascii="Arial" w:eastAsia="Times New Roman" w:hAnsi="Arial" w:cs="Arial"/>
              </w:rPr>
            </w:pPr>
          </w:p>
        </w:tc>
        <w:tc>
          <w:tcPr>
            <w:tcW w:w="2113" w:type="dxa"/>
          </w:tcPr>
          <w:p w14:paraId="76E1531C" w14:textId="77777777" w:rsidR="00DF5762" w:rsidRDefault="00DF5762">
            <w:pPr>
              <w:rPr>
                <w:rFonts w:ascii="Arial" w:hAnsi="Arial" w:cs="Arial"/>
                <w:b/>
                <w:bCs/>
              </w:rPr>
            </w:pPr>
          </w:p>
        </w:tc>
        <w:tc>
          <w:tcPr>
            <w:tcW w:w="1559" w:type="dxa"/>
          </w:tcPr>
          <w:p w14:paraId="3D3E3F73" w14:textId="77777777" w:rsidR="00DF5762" w:rsidRDefault="00DF5762">
            <w:pPr>
              <w:rPr>
                <w:rFonts w:ascii="Arial" w:hAnsi="Arial" w:cs="Arial"/>
                <w:b/>
                <w:bCs/>
              </w:rPr>
            </w:pPr>
          </w:p>
        </w:tc>
      </w:tr>
      <w:tr w:rsidR="00DF5762" w14:paraId="38D37B3F" w14:textId="77777777">
        <w:tc>
          <w:tcPr>
            <w:tcW w:w="948" w:type="dxa"/>
          </w:tcPr>
          <w:p w14:paraId="773C5AF2" w14:textId="77777777" w:rsidR="00DF5762" w:rsidRDefault="00DF5762">
            <w:pPr>
              <w:rPr>
                <w:rFonts w:ascii="Arial" w:eastAsia="Times New Roman" w:hAnsi="Arial" w:cs="Arial"/>
              </w:rPr>
            </w:pPr>
          </w:p>
        </w:tc>
        <w:tc>
          <w:tcPr>
            <w:tcW w:w="1599" w:type="dxa"/>
          </w:tcPr>
          <w:p w14:paraId="6179FE35" w14:textId="77777777" w:rsidR="00DF5762" w:rsidRDefault="00DF5762">
            <w:pPr>
              <w:rPr>
                <w:rFonts w:ascii="Arial" w:eastAsia="Times New Roman" w:hAnsi="Arial" w:cs="Arial"/>
              </w:rPr>
            </w:pPr>
          </w:p>
        </w:tc>
        <w:tc>
          <w:tcPr>
            <w:tcW w:w="4124" w:type="dxa"/>
          </w:tcPr>
          <w:p w14:paraId="201A20AE" w14:textId="77777777" w:rsidR="00DF5762" w:rsidRDefault="00DF5762">
            <w:pPr>
              <w:rPr>
                <w:rFonts w:ascii="Arial" w:eastAsia="Times New Roman" w:hAnsi="Arial" w:cs="Arial"/>
              </w:rPr>
            </w:pPr>
          </w:p>
        </w:tc>
        <w:tc>
          <w:tcPr>
            <w:tcW w:w="2113" w:type="dxa"/>
          </w:tcPr>
          <w:p w14:paraId="25647C7E" w14:textId="77777777" w:rsidR="00DF5762" w:rsidRDefault="00DF5762">
            <w:pPr>
              <w:rPr>
                <w:rFonts w:ascii="Arial" w:hAnsi="Arial" w:cs="Arial"/>
                <w:b/>
                <w:bCs/>
              </w:rPr>
            </w:pPr>
          </w:p>
        </w:tc>
        <w:tc>
          <w:tcPr>
            <w:tcW w:w="1559" w:type="dxa"/>
          </w:tcPr>
          <w:p w14:paraId="1B08B9FA" w14:textId="77777777" w:rsidR="00DF5762" w:rsidRDefault="00DF5762">
            <w:pPr>
              <w:rPr>
                <w:rFonts w:ascii="Arial" w:hAnsi="Arial" w:cs="Arial"/>
                <w:b/>
                <w:bCs/>
              </w:rPr>
            </w:pPr>
          </w:p>
        </w:tc>
      </w:tr>
      <w:tr w:rsidR="00DF5762" w14:paraId="5D9D1047" w14:textId="77777777">
        <w:tc>
          <w:tcPr>
            <w:tcW w:w="948" w:type="dxa"/>
          </w:tcPr>
          <w:p w14:paraId="242BE80B" w14:textId="77777777" w:rsidR="00DF5762" w:rsidRDefault="00DF5762">
            <w:pPr>
              <w:rPr>
                <w:rFonts w:ascii="Arial" w:eastAsia="Times New Roman" w:hAnsi="Arial" w:cs="Arial"/>
              </w:rPr>
            </w:pPr>
          </w:p>
        </w:tc>
        <w:tc>
          <w:tcPr>
            <w:tcW w:w="1599" w:type="dxa"/>
          </w:tcPr>
          <w:p w14:paraId="4371C4C3" w14:textId="77777777" w:rsidR="00DF5762" w:rsidRDefault="00DF5762">
            <w:pPr>
              <w:rPr>
                <w:rFonts w:ascii="Arial" w:eastAsia="Times New Roman" w:hAnsi="Arial" w:cs="Arial"/>
              </w:rPr>
            </w:pPr>
          </w:p>
        </w:tc>
        <w:tc>
          <w:tcPr>
            <w:tcW w:w="4124" w:type="dxa"/>
          </w:tcPr>
          <w:p w14:paraId="7E9653B7" w14:textId="77777777" w:rsidR="00DF5762" w:rsidRDefault="00DF5762">
            <w:pPr>
              <w:rPr>
                <w:rFonts w:ascii="Arial" w:eastAsia="Times New Roman" w:hAnsi="Arial" w:cs="Arial"/>
              </w:rPr>
            </w:pPr>
          </w:p>
        </w:tc>
        <w:tc>
          <w:tcPr>
            <w:tcW w:w="2113" w:type="dxa"/>
          </w:tcPr>
          <w:p w14:paraId="68167C61" w14:textId="77777777" w:rsidR="00DF5762" w:rsidRDefault="00DF5762">
            <w:pPr>
              <w:rPr>
                <w:rFonts w:ascii="Arial" w:hAnsi="Arial" w:cs="Arial"/>
                <w:b/>
                <w:bCs/>
              </w:rPr>
            </w:pPr>
          </w:p>
        </w:tc>
        <w:tc>
          <w:tcPr>
            <w:tcW w:w="1559" w:type="dxa"/>
          </w:tcPr>
          <w:p w14:paraId="41AE7A77" w14:textId="77777777" w:rsidR="00DF5762" w:rsidRDefault="00DF5762">
            <w:pPr>
              <w:rPr>
                <w:rFonts w:ascii="Arial" w:hAnsi="Arial" w:cs="Arial"/>
                <w:b/>
                <w:bCs/>
              </w:rPr>
            </w:pPr>
          </w:p>
        </w:tc>
      </w:tr>
      <w:tr w:rsidR="00DF5762" w14:paraId="60D5225B" w14:textId="77777777">
        <w:tc>
          <w:tcPr>
            <w:tcW w:w="948" w:type="dxa"/>
          </w:tcPr>
          <w:p w14:paraId="6D8666F5" w14:textId="77777777" w:rsidR="00DF5762" w:rsidRDefault="00DF5762">
            <w:pPr>
              <w:rPr>
                <w:rFonts w:ascii="Arial" w:eastAsia="Times New Roman" w:hAnsi="Arial" w:cs="Arial"/>
              </w:rPr>
            </w:pPr>
          </w:p>
        </w:tc>
        <w:tc>
          <w:tcPr>
            <w:tcW w:w="1599" w:type="dxa"/>
          </w:tcPr>
          <w:p w14:paraId="5828A5CF" w14:textId="77777777" w:rsidR="00DF5762" w:rsidRDefault="00DF5762">
            <w:pPr>
              <w:rPr>
                <w:rFonts w:ascii="Arial" w:eastAsia="Times New Roman" w:hAnsi="Arial" w:cs="Arial"/>
              </w:rPr>
            </w:pPr>
          </w:p>
        </w:tc>
        <w:tc>
          <w:tcPr>
            <w:tcW w:w="4124" w:type="dxa"/>
          </w:tcPr>
          <w:p w14:paraId="2A6DEA1D" w14:textId="77777777" w:rsidR="00DF5762" w:rsidRDefault="00DF5762">
            <w:pPr>
              <w:rPr>
                <w:rFonts w:ascii="Arial" w:eastAsia="Times New Roman" w:hAnsi="Arial" w:cs="Arial"/>
              </w:rPr>
            </w:pPr>
          </w:p>
        </w:tc>
        <w:tc>
          <w:tcPr>
            <w:tcW w:w="2113" w:type="dxa"/>
          </w:tcPr>
          <w:p w14:paraId="55BB344C" w14:textId="77777777" w:rsidR="00DF5762" w:rsidRDefault="00DF5762">
            <w:pPr>
              <w:rPr>
                <w:rFonts w:ascii="Arial" w:hAnsi="Arial" w:cs="Arial"/>
                <w:b/>
                <w:bCs/>
              </w:rPr>
            </w:pPr>
          </w:p>
        </w:tc>
        <w:tc>
          <w:tcPr>
            <w:tcW w:w="1559" w:type="dxa"/>
          </w:tcPr>
          <w:p w14:paraId="09D238AE" w14:textId="77777777" w:rsidR="00DF5762" w:rsidRDefault="00DF5762">
            <w:pPr>
              <w:rPr>
                <w:rFonts w:ascii="Arial" w:hAnsi="Arial" w:cs="Arial"/>
                <w:b/>
                <w:bCs/>
              </w:rPr>
            </w:pPr>
          </w:p>
        </w:tc>
      </w:tr>
      <w:tr w:rsidR="00DF5762" w14:paraId="10936F69" w14:textId="77777777">
        <w:tc>
          <w:tcPr>
            <w:tcW w:w="948" w:type="dxa"/>
          </w:tcPr>
          <w:p w14:paraId="6B93F145" w14:textId="77777777" w:rsidR="00DF5762" w:rsidRDefault="00DF5762">
            <w:pPr>
              <w:rPr>
                <w:rFonts w:ascii="Arial" w:eastAsia="Times New Roman" w:hAnsi="Arial" w:cs="Arial"/>
              </w:rPr>
            </w:pPr>
          </w:p>
        </w:tc>
        <w:tc>
          <w:tcPr>
            <w:tcW w:w="1599" w:type="dxa"/>
          </w:tcPr>
          <w:p w14:paraId="259BD9B5" w14:textId="77777777" w:rsidR="00DF5762" w:rsidRDefault="00DF5762">
            <w:pPr>
              <w:rPr>
                <w:rFonts w:ascii="Arial" w:eastAsia="Times New Roman" w:hAnsi="Arial" w:cs="Arial"/>
              </w:rPr>
            </w:pPr>
          </w:p>
        </w:tc>
        <w:tc>
          <w:tcPr>
            <w:tcW w:w="4124" w:type="dxa"/>
          </w:tcPr>
          <w:p w14:paraId="66FBAF1F" w14:textId="77777777" w:rsidR="00DF5762" w:rsidRDefault="00DF5762">
            <w:pPr>
              <w:rPr>
                <w:rFonts w:ascii="Arial" w:eastAsia="Times New Roman" w:hAnsi="Arial" w:cs="Arial"/>
              </w:rPr>
            </w:pPr>
          </w:p>
        </w:tc>
        <w:tc>
          <w:tcPr>
            <w:tcW w:w="2113" w:type="dxa"/>
          </w:tcPr>
          <w:p w14:paraId="607A2535" w14:textId="77777777" w:rsidR="00DF5762" w:rsidRDefault="00DF5762">
            <w:pPr>
              <w:rPr>
                <w:rFonts w:ascii="Arial" w:hAnsi="Arial" w:cs="Arial"/>
                <w:b/>
                <w:bCs/>
              </w:rPr>
            </w:pPr>
          </w:p>
        </w:tc>
        <w:tc>
          <w:tcPr>
            <w:tcW w:w="1559" w:type="dxa"/>
          </w:tcPr>
          <w:p w14:paraId="48F24024" w14:textId="77777777" w:rsidR="00DF5762" w:rsidRDefault="00DF5762">
            <w:pPr>
              <w:rPr>
                <w:rFonts w:ascii="Arial" w:hAnsi="Arial" w:cs="Arial"/>
                <w:b/>
                <w:bCs/>
              </w:rPr>
            </w:pPr>
          </w:p>
        </w:tc>
      </w:tr>
    </w:tbl>
    <w:p w14:paraId="0325C9D1" w14:textId="77777777" w:rsidR="00DF5762" w:rsidRDefault="00DF5762">
      <w:pPr>
        <w:autoSpaceDE w:val="0"/>
        <w:autoSpaceDN w:val="0"/>
        <w:adjustRightInd w:val="0"/>
        <w:spacing w:line="276" w:lineRule="auto"/>
        <w:jc w:val="both"/>
        <w:rPr>
          <w:rFonts w:ascii="Arial" w:hAnsi="Arial" w:cs="Arial"/>
          <w:szCs w:val="24"/>
        </w:rPr>
      </w:pPr>
    </w:p>
    <w:bookmarkEnd w:id="2"/>
    <w:sectPr w:rsidR="00DF5762">
      <w:headerReference w:type="default" r:id="rId13"/>
      <w:footerReference w:type="default" r:id="rId14"/>
      <w:pgSz w:w="11906" w:h="16838" w:code="9"/>
      <w:pgMar w:top="720" w:right="1134"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9EC597" w14:textId="77777777" w:rsidR="00DF5762" w:rsidRDefault="00F826B4">
      <w:pPr>
        <w:spacing w:after="0"/>
      </w:pPr>
      <w:r>
        <w:separator/>
      </w:r>
    </w:p>
  </w:endnote>
  <w:endnote w:type="continuationSeparator" w:id="0">
    <w:p w14:paraId="04C30817" w14:textId="77777777" w:rsidR="00DF5762" w:rsidRDefault="00F826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Garamon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970E0" w14:textId="77777777" w:rsidR="00DF5762" w:rsidRDefault="00DF5762">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996739" w14:textId="77777777" w:rsidR="00DF5762" w:rsidRDefault="00F826B4">
      <w:pPr>
        <w:spacing w:after="0"/>
      </w:pPr>
      <w:r>
        <w:separator/>
      </w:r>
    </w:p>
  </w:footnote>
  <w:footnote w:type="continuationSeparator" w:id="0">
    <w:p w14:paraId="159136AB" w14:textId="77777777" w:rsidR="00DF5762" w:rsidRDefault="00F826B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0470E2" w14:textId="77777777" w:rsidR="00DF5762" w:rsidRDefault="00F826B4">
    <w:pPr>
      <w:pStyle w:val="Header"/>
    </w:pPr>
    <w:r>
      <w:rPr>
        <w:noProof/>
      </w:rPr>
      <w:drawing>
        <wp:inline distT="0" distB="0" distL="0" distR="0" wp14:anchorId="21827860" wp14:editId="2550CF9F">
          <wp:extent cx="1085850" cy="371475"/>
          <wp:effectExtent l="0" t="0" r="0" b="9525"/>
          <wp:docPr id="3" name="Picture 3"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085850" cy="371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568F4"/>
    <w:multiLevelType w:val="hybridMultilevel"/>
    <w:tmpl w:val="49361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400959"/>
    <w:multiLevelType w:val="hybridMultilevel"/>
    <w:tmpl w:val="665A17F2"/>
    <w:lvl w:ilvl="0" w:tplc="23724EE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5309E1"/>
    <w:multiLevelType w:val="hybridMultilevel"/>
    <w:tmpl w:val="45A407D8"/>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57C30"/>
    <w:multiLevelType w:val="hybridMultilevel"/>
    <w:tmpl w:val="095C7088"/>
    <w:lvl w:ilvl="0" w:tplc="0AC8F098">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A7599F"/>
    <w:multiLevelType w:val="hybridMultilevel"/>
    <w:tmpl w:val="BE0A23EA"/>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13D7E"/>
    <w:multiLevelType w:val="hybridMultilevel"/>
    <w:tmpl w:val="5CCEC7F2"/>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4626B"/>
    <w:multiLevelType w:val="hybridMultilevel"/>
    <w:tmpl w:val="F47264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11646E"/>
    <w:multiLevelType w:val="hybridMultilevel"/>
    <w:tmpl w:val="3398B32E"/>
    <w:lvl w:ilvl="0" w:tplc="636C8BAA">
      <w:start w:val="1"/>
      <w:numFmt w:val="bullet"/>
      <w:lvlText w:val=""/>
      <w:lvlJc w:val="left"/>
      <w:pPr>
        <w:ind w:left="927" w:hanging="360"/>
      </w:pPr>
      <w:rPr>
        <w:rFonts w:ascii="Symbol" w:hAnsi="Symbol" w:hint="default"/>
        <w:color w:val="auto"/>
        <w:sz w:val="22"/>
        <w:szCs w:val="28"/>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8" w15:restartNumberingAfterBreak="0">
    <w:nsid w:val="15977B67"/>
    <w:multiLevelType w:val="hybridMultilevel"/>
    <w:tmpl w:val="EFE26650"/>
    <w:lvl w:ilvl="0" w:tplc="EE54A0E4">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6B1C"/>
    <w:multiLevelType w:val="hybridMultilevel"/>
    <w:tmpl w:val="D44616FE"/>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626801"/>
    <w:multiLevelType w:val="hybridMultilevel"/>
    <w:tmpl w:val="7986802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077FE5"/>
    <w:multiLevelType w:val="hybridMultilevel"/>
    <w:tmpl w:val="B66CDE02"/>
    <w:lvl w:ilvl="0" w:tplc="0AC8F098">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0F7B76"/>
    <w:multiLevelType w:val="hybridMultilevel"/>
    <w:tmpl w:val="5AAA882A"/>
    <w:lvl w:ilvl="0" w:tplc="B600B98C">
      <w:start w:val="1"/>
      <w:numFmt w:val="bullet"/>
      <w:lvlText w:val=""/>
      <w:lvlJc w:val="left"/>
      <w:pPr>
        <w:ind w:left="1080" w:hanging="360"/>
      </w:pPr>
      <w:rPr>
        <w:rFonts w:ascii="Wingdings 3" w:hAnsi="Wingdings 3"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02738AB"/>
    <w:multiLevelType w:val="hybridMultilevel"/>
    <w:tmpl w:val="8FDC757E"/>
    <w:lvl w:ilvl="0" w:tplc="EF8A39C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A0527B"/>
    <w:multiLevelType w:val="hybridMultilevel"/>
    <w:tmpl w:val="052CDF60"/>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73014B"/>
    <w:multiLevelType w:val="hybridMultilevel"/>
    <w:tmpl w:val="A1CCA9B8"/>
    <w:lvl w:ilvl="0" w:tplc="8B62D95E">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5BC4A9F"/>
    <w:multiLevelType w:val="hybridMultilevel"/>
    <w:tmpl w:val="F9F23F2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D12632"/>
    <w:multiLevelType w:val="hybridMultilevel"/>
    <w:tmpl w:val="EF2CF7A4"/>
    <w:lvl w:ilvl="0" w:tplc="18806C08">
      <w:start w:val="1"/>
      <w:numFmt w:val="bullet"/>
      <w:lvlText w:val=""/>
      <w:lvlJc w:val="left"/>
      <w:pPr>
        <w:ind w:left="1080" w:hanging="360"/>
      </w:pPr>
      <w:rPr>
        <w:rFonts w:ascii="Symbol" w:hAnsi="Symbol" w:hint="default"/>
        <w:color w:val="FF33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138703E"/>
    <w:multiLevelType w:val="hybridMultilevel"/>
    <w:tmpl w:val="860E357C"/>
    <w:lvl w:ilvl="0" w:tplc="0EE0F7B8">
      <w:start w:val="1"/>
      <w:numFmt w:val="bullet"/>
      <w:lvlText w:val=""/>
      <w:lvlJc w:val="left"/>
      <w:pPr>
        <w:ind w:left="1080" w:hanging="360"/>
      </w:pPr>
      <w:rPr>
        <w:rFonts w:ascii="Symbol" w:hAnsi="Symbol" w:hint="default"/>
        <w:color w:val="003399"/>
        <w:sz w:val="22"/>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19A0C04"/>
    <w:multiLevelType w:val="hybridMultilevel"/>
    <w:tmpl w:val="360A6D46"/>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FF4213"/>
    <w:multiLevelType w:val="hybridMultilevel"/>
    <w:tmpl w:val="A642BD6A"/>
    <w:lvl w:ilvl="0" w:tplc="3C84E12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B77BA"/>
    <w:multiLevelType w:val="hybridMultilevel"/>
    <w:tmpl w:val="C87CB26A"/>
    <w:lvl w:ilvl="0" w:tplc="B4025EF8">
      <w:start w:val="1"/>
      <w:numFmt w:val="bullet"/>
      <w:lvlText w:val=""/>
      <w:lvlJc w:val="left"/>
      <w:pPr>
        <w:ind w:left="720" w:hanging="360"/>
      </w:pPr>
      <w:rPr>
        <w:rFonts w:ascii="Wingdings 3" w:hAnsi="Wingdings 3" w:hint="default"/>
        <w:color w:val="FF33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C01287"/>
    <w:multiLevelType w:val="hybridMultilevel"/>
    <w:tmpl w:val="1EE2221E"/>
    <w:lvl w:ilvl="0" w:tplc="B600B98C">
      <w:start w:val="1"/>
      <w:numFmt w:val="bullet"/>
      <w:lvlText w:val=""/>
      <w:lvlJc w:val="left"/>
      <w:pPr>
        <w:ind w:left="720" w:hanging="360"/>
      </w:pPr>
      <w:rPr>
        <w:rFonts w:ascii="Wingdings 3" w:hAnsi="Wingdings 3"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973F9D"/>
    <w:multiLevelType w:val="hybridMultilevel"/>
    <w:tmpl w:val="4ABC8090"/>
    <w:lvl w:ilvl="0" w:tplc="0AC8F098">
      <w:start w:val="1"/>
      <w:numFmt w:val="bullet"/>
      <w:lvlText w:val=""/>
      <w:lvlJc w:val="left"/>
      <w:pPr>
        <w:ind w:left="720" w:hanging="360"/>
      </w:pPr>
      <w:rPr>
        <w:rFonts w:ascii="Wingdings 3" w:hAnsi="Wingdings 3" w:hint="default"/>
        <w:color w:val="003399"/>
      </w:rPr>
    </w:lvl>
    <w:lvl w:ilvl="1" w:tplc="35CC6240">
      <w:start w:val="1"/>
      <w:numFmt w:val="bullet"/>
      <w:lvlText w:val="•"/>
      <w:lvlJc w:val="left"/>
      <w:pPr>
        <w:ind w:left="1440" w:hanging="360"/>
      </w:pPr>
      <w:rPr>
        <w:rFonts w:ascii="Rockwell" w:hAnsi="Rockwel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0972F50"/>
    <w:multiLevelType w:val="hybridMultilevel"/>
    <w:tmpl w:val="49BAB6CE"/>
    <w:lvl w:ilvl="0" w:tplc="D9E8147C">
      <w:start w:val="1"/>
      <w:numFmt w:val="decimal"/>
      <w:lvlText w:val="%1."/>
      <w:lvlJc w:val="left"/>
      <w:pPr>
        <w:ind w:left="720" w:hanging="360"/>
      </w:pPr>
      <w:rPr>
        <w:rFonts w:hint="default"/>
        <w:b/>
        <w:i w:val="0"/>
        <w:color w:val="003399"/>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4DB430B"/>
    <w:multiLevelType w:val="hybridMultilevel"/>
    <w:tmpl w:val="762AB6A4"/>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DE0C4E"/>
    <w:multiLevelType w:val="hybridMultilevel"/>
    <w:tmpl w:val="E5AA5D60"/>
    <w:lvl w:ilvl="0" w:tplc="8B3AD838">
      <w:start w:val="1"/>
      <w:numFmt w:val="bullet"/>
      <w:lvlText w:val="£"/>
      <w:lvlJc w:val="left"/>
      <w:pPr>
        <w:ind w:left="1080" w:hanging="360"/>
      </w:pPr>
      <w:rPr>
        <w:rFonts w:ascii="Wingdings 2" w:hAnsi="Wingdings 2" w:hint="default"/>
        <w:sz w:val="28"/>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A7A7893"/>
    <w:multiLevelType w:val="hybridMultilevel"/>
    <w:tmpl w:val="C2500EF8"/>
    <w:lvl w:ilvl="0" w:tplc="B600B98C">
      <w:start w:val="1"/>
      <w:numFmt w:val="bullet"/>
      <w:lvlText w:val=""/>
      <w:lvlJc w:val="left"/>
      <w:pPr>
        <w:ind w:left="720" w:hanging="360"/>
      </w:pPr>
      <w:rPr>
        <w:rFonts w:ascii="Wingdings 3" w:hAnsi="Wingdings 3" w:hint="default"/>
        <w:color w:val="003399"/>
      </w:rPr>
    </w:lvl>
    <w:lvl w:ilvl="1" w:tplc="B4025EF8">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0A3493"/>
    <w:multiLevelType w:val="hybridMultilevel"/>
    <w:tmpl w:val="408C9CB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E624DA6"/>
    <w:multiLevelType w:val="hybridMultilevel"/>
    <w:tmpl w:val="4866F1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5CA6B31"/>
    <w:multiLevelType w:val="hybridMultilevel"/>
    <w:tmpl w:val="26F6F630"/>
    <w:lvl w:ilvl="0" w:tplc="B600B98C">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2A01EF"/>
    <w:multiLevelType w:val="hybridMultilevel"/>
    <w:tmpl w:val="BFAEE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9847663"/>
    <w:multiLevelType w:val="hybridMultilevel"/>
    <w:tmpl w:val="F8E2A304"/>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796ED2"/>
    <w:multiLevelType w:val="hybridMultilevel"/>
    <w:tmpl w:val="568A6F98"/>
    <w:lvl w:ilvl="0" w:tplc="0AC8F098">
      <w:start w:val="1"/>
      <w:numFmt w:val="bullet"/>
      <w:lvlText w:val=""/>
      <w:lvlJc w:val="left"/>
      <w:pPr>
        <w:ind w:left="720" w:hanging="360"/>
      </w:pPr>
      <w:rPr>
        <w:rFonts w:ascii="Wingdings 3" w:hAnsi="Wingdings 3" w:hint="default"/>
        <w:color w:val="003399"/>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201020C"/>
    <w:multiLevelType w:val="hybridMultilevel"/>
    <w:tmpl w:val="A314D816"/>
    <w:lvl w:ilvl="0" w:tplc="8B62D95E">
      <w:start w:val="1"/>
      <w:numFmt w:val="decimal"/>
      <w:lvlText w:val="%1."/>
      <w:lvlJc w:val="left"/>
      <w:pPr>
        <w:ind w:left="720" w:hanging="360"/>
      </w:pPr>
      <w:rPr>
        <w:rFonts w:cstheme="minorBidi" w:hint="default"/>
        <w:color w:val="00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3F86BF4"/>
    <w:multiLevelType w:val="hybridMultilevel"/>
    <w:tmpl w:val="6958C5F0"/>
    <w:lvl w:ilvl="0" w:tplc="0EE0F7B8">
      <w:start w:val="1"/>
      <w:numFmt w:val="bullet"/>
      <w:lvlText w:val=""/>
      <w:lvlJc w:val="left"/>
      <w:pPr>
        <w:ind w:left="1080" w:hanging="360"/>
      </w:pPr>
      <w:rPr>
        <w:rFonts w:ascii="Symbol" w:hAnsi="Symbol" w:hint="default"/>
        <w:color w:val="003399"/>
        <w:sz w:val="22"/>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95662FE"/>
    <w:multiLevelType w:val="hybridMultilevel"/>
    <w:tmpl w:val="6D56DCDC"/>
    <w:lvl w:ilvl="0" w:tplc="9620D28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AA561C"/>
    <w:multiLevelType w:val="hybridMultilevel"/>
    <w:tmpl w:val="726065FE"/>
    <w:lvl w:ilvl="0" w:tplc="B600B98C">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1FE6163"/>
    <w:multiLevelType w:val="hybridMultilevel"/>
    <w:tmpl w:val="96E20196"/>
    <w:lvl w:ilvl="0" w:tplc="1FBE43C6">
      <w:start w:val="1"/>
      <w:numFmt w:val="bullet"/>
      <w:lvlText w:val="£"/>
      <w:lvlJc w:val="left"/>
      <w:pPr>
        <w:ind w:left="927" w:hanging="360"/>
      </w:pPr>
      <w:rPr>
        <w:rFonts w:ascii="Wingdings 2" w:hAnsi="Wingdings 2" w:hint="default"/>
        <w:b/>
        <w:i w:val="0"/>
        <w:color w:val="auto"/>
        <w:sz w:val="24"/>
        <w:szCs w:val="28"/>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9" w15:restartNumberingAfterBreak="0">
    <w:nsid w:val="729C0E43"/>
    <w:multiLevelType w:val="hybridMultilevel"/>
    <w:tmpl w:val="9F2E26B6"/>
    <w:lvl w:ilvl="0" w:tplc="2F5C581E">
      <w:start w:val="1"/>
      <w:numFmt w:val="bullet"/>
      <w:lvlText w:val=""/>
      <w:lvlJc w:val="left"/>
      <w:pPr>
        <w:ind w:left="720" w:hanging="360"/>
      </w:pPr>
      <w:rPr>
        <w:rFonts w:ascii="Symbol" w:hAnsi="Symbol" w:hint="default"/>
        <w:color w:val="auto"/>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5B43DAC"/>
    <w:multiLevelType w:val="hybridMultilevel"/>
    <w:tmpl w:val="710A10DE"/>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A83AC4"/>
    <w:multiLevelType w:val="multilevel"/>
    <w:tmpl w:val="474A5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EBC42A4"/>
    <w:multiLevelType w:val="hybridMultilevel"/>
    <w:tmpl w:val="9F1C89DC"/>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AF3888"/>
    <w:multiLevelType w:val="hybridMultilevel"/>
    <w:tmpl w:val="6AEC380C"/>
    <w:lvl w:ilvl="0" w:tplc="A330F1F6">
      <w:start w:val="1"/>
      <w:numFmt w:val="bullet"/>
      <w:lvlText w:val=""/>
      <w:lvlJc w:val="left"/>
      <w:pPr>
        <w:ind w:left="720" w:hanging="360"/>
      </w:pPr>
      <w:rPr>
        <w:rFonts w:ascii="Symbol" w:hAnsi="Symbol" w:hint="default"/>
        <w:color w:val="000099"/>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3169313">
    <w:abstractNumId w:val="26"/>
  </w:num>
  <w:num w:numId="2" w16cid:durableId="1186745796">
    <w:abstractNumId w:val="24"/>
  </w:num>
  <w:num w:numId="3" w16cid:durableId="238753912">
    <w:abstractNumId w:val="29"/>
  </w:num>
  <w:num w:numId="4" w16cid:durableId="1218859191">
    <w:abstractNumId w:val="6"/>
  </w:num>
  <w:num w:numId="5" w16cid:durableId="2131047242">
    <w:abstractNumId w:val="14"/>
  </w:num>
  <w:num w:numId="6" w16cid:durableId="1470633991">
    <w:abstractNumId w:val="40"/>
  </w:num>
  <w:num w:numId="7" w16cid:durableId="2064479282">
    <w:abstractNumId w:val="19"/>
  </w:num>
  <w:num w:numId="8" w16cid:durableId="50613510">
    <w:abstractNumId w:val="25"/>
  </w:num>
  <w:num w:numId="9" w16cid:durableId="2007785069">
    <w:abstractNumId w:val="5"/>
  </w:num>
  <w:num w:numId="10" w16cid:durableId="787898882">
    <w:abstractNumId w:val="1"/>
  </w:num>
  <w:num w:numId="11" w16cid:durableId="432555128">
    <w:abstractNumId w:val="22"/>
  </w:num>
  <w:num w:numId="12" w16cid:durableId="1930037680">
    <w:abstractNumId w:val="39"/>
  </w:num>
  <w:num w:numId="13" w16cid:durableId="1422793646">
    <w:abstractNumId w:val="27"/>
  </w:num>
  <w:num w:numId="14" w16cid:durableId="1503660340">
    <w:abstractNumId w:val="21"/>
  </w:num>
  <w:num w:numId="15" w16cid:durableId="1900240919">
    <w:abstractNumId w:val="2"/>
  </w:num>
  <w:num w:numId="16" w16cid:durableId="33238654">
    <w:abstractNumId w:val="43"/>
  </w:num>
  <w:num w:numId="17" w16cid:durableId="1368792729">
    <w:abstractNumId w:val="9"/>
  </w:num>
  <w:num w:numId="18" w16cid:durableId="1725716071">
    <w:abstractNumId w:val="38"/>
  </w:num>
  <w:num w:numId="19" w16cid:durableId="1215503101">
    <w:abstractNumId w:val="34"/>
  </w:num>
  <w:num w:numId="20" w16cid:durableId="1126196560">
    <w:abstractNumId w:val="8"/>
  </w:num>
  <w:num w:numId="21" w16cid:durableId="1652176934">
    <w:abstractNumId w:val="15"/>
  </w:num>
  <w:num w:numId="22" w16cid:durableId="1760248342">
    <w:abstractNumId w:val="12"/>
  </w:num>
  <w:num w:numId="23" w16cid:durableId="1419014765">
    <w:abstractNumId w:val="4"/>
  </w:num>
  <w:num w:numId="24" w16cid:durableId="1832477698">
    <w:abstractNumId w:val="42"/>
  </w:num>
  <w:num w:numId="25" w16cid:durableId="410273196">
    <w:abstractNumId w:val="33"/>
  </w:num>
  <w:num w:numId="26" w16cid:durableId="2055694245">
    <w:abstractNumId w:val="23"/>
  </w:num>
  <w:num w:numId="27" w16cid:durableId="963078109">
    <w:abstractNumId w:val="3"/>
  </w:num>
  <w:num w:numId="28" w16cid:durableId="397435823">
    <w:abstractNumId w:val="37"/>
  </w:num>
  <w:num w:numId="29" w16cid:durableId="1422407647">
    <w:abstractNumId w:val="17"/>
  </w:num>
  <w:num w:numId="30" w16cid:durableId="1673802821">
    <w:abstractNumId w:val="16"/>
  </w:num>
  <w:num w:numId="31" w16cid:durableId="292517155">
    <w:abstractNumId w:val="30"/>
  </w:num>
  <w:num w:numId="32" w16cid:durableId="2087796777">
    <w:abstractNumId w:val="36"/>
  </w:num>
  <w:num w:numId="33" w16cid:durableId="961108186">
    <w:abstractNumId w:val="20"/>
  </w:num>
  <w:num w:numId="34" w16cid:durableId="375398572">
    <w:abstractNumId w:val="7"/>
  </w:num>
  <w:num w:numId="35" w16cid:durableId="200169410">
    <w:abstractNumId w:val="18"/>
  </w:num>
  <w:num w:numId="36" w16cid:durableId="580799259">
    <w:abstractNumId w:val="35"/>
  </w:num>
  <w:num w:numId="37" w16cid:durableId="518275013">
    <w:abstractNumId w:val="13"/>
  </w:num>
  <w:num w:numId="38" w16cid:durableId="1355033266">
    <w:abstractNumId w:val="32"/>
  </w:num>
  <w:num w:numId="39" w16cid:durableId="543063390">
    <w:abstractNumId w:val="10"/>
  </w:num>
  <w:num w:numId="40" w16cid:durableId="363143405">
    <w:abstractNumId w:val="28"/>
  </w:num>
  <w:num w:numId="41" w16cid:durableId="1027609054">
    <w:abstractNumId w:val="11"/>
  </w:num>
  <w:num w:numId="42" w16cid:durableId="1221209375">
    <w:abstractNumId w:val="41"/>
  </w:num>
  <w:num w:numId="43" w16cid:durableId="1291402554">
    <w:abstractNumId w:val="0"/>
  </w:num>
  <w:num w:numId="44" w16cid:durableId="2012833160">
    <w:abstractNumId w:val="3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drawingGridHorizontalSpacing w:val="110"/>
  <w:displayHorizontalDrawingGridEvery w:val="2"/>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762"/>
    <w:rsid w:val="0083173F"/>
    <w:rsid w:val="00DF5762"/>
    <w:rsid w:val="00F826B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4C2B8AFE"/>
  <w15:docId w15:val="{8DC7D38B-DC8D-4507-9F78-799256AAB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pPr>
    <w:rPr>
      <w:rFonts w:ascii="Rockwell" w:hAnsi="Rockwell"/>
    </w:rPr>
  </w:style>
  <w:style w:type="paragraph" w:styleId="Heading1">
    <w:name w:val="heading 1"/>
    <w:basedOn w:val="Normal"/>
    <w:next w:val="Normal"/>
    <w:link w:val="Heading1Char"/>
    <w:qFormat/>
    <w:pPr>
      <w:keepNext/>
      <w:spacing w:after="0"/>
      <w:outlineLvl w:val="0"/>
    </w:pPr>
    <w:rPr>
      <w:rFonts w:eastAsia="Times New Roman" w:cs="Arial"/>
      <w:b/>
      <w:szCs w:val="24"/>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rFonts w:eastAsia="Times New Roman" w:cs="Times New Roman"/>
      <w:b/>
      <w:color w:val="FF3300"/>
      <w:szCs w:val="24"/>
    </w:rPr>
  </w:style>
  <w:style w:type="paragraph" w:styleId="ListParagraph">
    <w:name w:val="List Paragraph"/>
    <w:basedOn w:val="Normal"/>
    <w:uiPriority w:val="34"/>
    <w:qFormat/>
    <w:pPr>
      <w:ind w:left="720"/>
      <w:contextualSpacing/>
    </w:pPr>
  </w:style>
  <w:style w:type="paragraph" w:customStyle="1" w:styleId="Headinglevel1">
    <w:name w:val="Heading level 1"/>
    <w:basedOn w:val="Normal"/>
    <w:qFormat/>
    <w:pPr>
      <w:spacing w:after="240"/>
      <w:outlineLvl w:val="0"/>
    </w:pPr>
    <w:rPr>
      <w:rFonts w:eastAsia="Times New Roman" w:cs="Times New Roman"/>
      <w:b/>
      <w:color w:val="003399"/>
      <w:sz w:val="24"/>
      <w:szCs w:val="28"/>
    </w:rPr>
  </w:style>
  <w:style w:type="paragraph" w:styleId="Footer">
    <w:name w:val="footer"/>
    <w:basedOn w:val="Normal"/>
    <w:link w:val="FooterChar"/>
    <w:uiPriority w:val="99"/>
    <w:unhideWhenUsed/>
    <w:pPr>
      <w:tabs>
        <w:tab w:val="center" w:pos="4513"/>
        <w:tab w:val="right" w:pos="9026"/>
      </w:tabs>
      <w:spacing w:after="0"/>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spacing w:after="0"/>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Pa10">
    <w:name w:val="Pa10"/>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iPriority w:val="99"/>
    <w:unhideWhenUsed/>
    <w:pPr>
      <w:spacing w:before="100" w:beforeAutospacing="1" w:after="100" w:afterAutospacing="1"/>
    </w:pPr>
    <w:rPr>
      <w:rFonts w:ascii="Verdana" w:eastAsia="Times New Roman" w:hAnsi="Verdana" w:cs="Times New Roman"/>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eastAsia="Times New Roman" w:hAnsi="Times New Roman" w:cs="Times New Roman"/>
      <w:szCs w:val="24"/>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94041">
      <w:bodyDiv w:val="1"/>
      <w:marLeft w:val="0"/>
      <w:marRight w:val="0"/>
      <w:marTop w:val="0"/>
      <w:marBottom w:val="0"/>
      <w:divBdr>
        <w:top w:val="none" w:sz="0" w:space="0" w:color="auto"/>
        <w:left w:val="none" w:sz="0" w:space="0" w:color="auto"/>
        <w:bottom w:val="none" w:sz="0" w:space="0" w:color="auto"/>
        <w:right w:val="none" w:sz="0" w:space="0" w:color="auto"/>
      </w:divBdr>
      <w:divsChild>
        <w:div w:id="544759331">
          <w:marLeft w:val="0"/>
          <w:marRight w:val="0"/>
          <w:marTop w:val="0"/>
          <w:marBottom w:val="0"/>
          <w:divBdr>
            <w:top w:val="none" w:sz="0" w:space="0" w:color="auto"/>
            <w:left w:val="none" w:sz="0" w:space="0" w:color="auto"/>
            <w:bottom w:val="none" w:sz="0" w:space="0" w:color="auto"/>
            <w:right w:val="none" w:sz="0" w:space="0" w:color="auto"/>
          </w:divBdr>
          <w:divsChild>
            <w:div w:id="480541535">
              <w:marLeft w:val="0"/>
              <w:marRight w:val="0"/>
              <w:marTop w:val="0"/>
              <w:marBottom w:val="0"/>
              <w:divBdr>
                <w:top w:val="none" w:sz="0" w:space="0" w:color="auto"/>
                <w:left w:val="none" w:sz="0" w:space="0" w:color="auto"/>
                <w:bottom w:val="none" w:sz="0" w:space="0" w:color="auto"/>
                <w:right w:val="none" w:sz="0" w:space="0" w:color="auto"/>
              </w:divBdr>
              <w:divsChild>
                <w:div w:id="8243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725368">
      <w:bodyDiv w:val="1"/>
      <w:marLeft w:val="0"/>
      <w:marRight w:val="0"/>
      <w:marTop w:val="0"/>
      <w:marBottom w:val="0"/>
      <w:divBdr>
        <w:top w:val="none" w:sz="0" w:space="0" w:color="auto"/>
        <w:left w:val="none" w:sz="0" w:space="0" w:color="auto"/>
        <w:bottom w:val="none" w:sz="0" w:space="0" w:color="auto"/>
        <w:right w:val="none" w:sz="0" w:space="0" w:color="auto"/>
      </w:divBdr>
      <w:divsChild>
        <w:div w:id="781844847">
          <w:marLeft w:val="0"/>
          <w:marRight w:val="0"/>
          <w:marTop w:val="0"/>
          <w:marBottom w:val="0"/>
          <w:divBdr>
            <w:top w:val="none" w:sz="0" w:space="0" w:color="auto"/>
            <w:left w:val="none" w:sz="0" w:space="0" w:color="auto"/>
            <w:bottom w:val="none" w:sz="0" w:space="0" w:color="auto"/>
            <w:right w:val="none" w:sz="0" w:space="0" w:color="auto"/>
          </w:divBdr>
          <w:divsChild>
            <w:div w:id="598560174">
              <w:marLeft w:val="0"/>
              <w:marRight w:val="0"/>
              <w:marTop w:val="0"/>
              <w:marBottom w:val="0"/>
              <w:divBdr>
                <w:top w:val="none" w:sz="0" w:space="0" w:color="auto"/>
                <w:left w:val="none" w:sz="0" w:space="0" w:color="auto"/>
                <w:bottom w:val="none" w:sz="0" w:space="0" w:color="auto"/>
                <w:right w:val="none" w:sz="0" w:space="0" w:color="auto"/>
              </w:divBdr>
              <w:divsChild>
                <w:div w:id="172066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34831">
      <w:bodyDiv w:val="1"/>
      <w:marLeft w:val="0"/>
      <w:marRight w:val="0"/>
      <w:marTop w:val="0"/>
      <w:marBottom w:val="0"/>
      <w:divBdr>
        <w:top w:val="none" w:sz="0" w:space="0" w:color="auto"/>
        <w:left w:val="none" w:sz="0" w:space="0" w:color="auto"/>
        <w:bottom w:val="none" w:sz="0" w:space="0" w:color="auto"/>
        <w:right w:val="none" w:sz="0" w:space="0" w:color="auto"/>
      </w:divBdr>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666129">
      <w:bodyDiv w:val="1"/>
      <w:marLeft w:val="0"/>
      <w:marRight w:val="0"/>
      <w:marTop w:val="0"/>
      <w:marBottom w:val="0"/>
      <w:divBdr>
        <w:top w:val="none" w:sz="0" w:space="0" w:color="auto"/>
        <w:left w:val="none" w:sz="0" w:space="0" w:color="auto"/>
        <w:bottom w:val="none" w:sz="0" w:space="0" w:color="auto"/>
        <w:right w:val="none" w:sz="0" w:space="0" w:color="auto"/>
      </w:divBdr>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699770981">
      <w:bodyDiv w:val="1"/>
      <w:marLeft w:val="0"/>
      <w:marRight w:val="0"/>
      <w:marTop w:val="0"/>
      <w:marBottom w:val="0"/>
      <w:divBdr>
        <w:top w:val="none" w:sz="0" w:space="0" w:color="auto"/>
        <w:left w:val="none" w:sz="0" w:space="0" w:color="auto"/>
        <w:bottom w:val="none" w:sz="0" w:space="0" w:color="auto"/>
        <w:right w:val="none" w:sz="0" w:space="0" w:color="auto"/>
      </w:divBdr>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428895">
      <w:bodyDiv w:val="1"/>
      <w:marLeft w:val="0"/>
      <w:marRight w:val="0"/>
      <w:marTop w:val="0"/>
      <w:marBottom w:val="0"/>
      <w:divBdr>
        <w:top w:val="none" w:sz="0" w:space="0" w:color="auto"/>
        <w:left w:val="none" w:sz="0" w:space="0" w:color="auto"/>
        <w:bottom w:val="none" w:sz="0" w:space="0" w:color="auto"/>
        <w:right w:val="none" w:sz="0" w:space="0" w:color="auto"/>
      </w:divBdr>
    </w:div>
    <w:div w:id="1956911728">
      <w:bodyDiv w:val="1"/>
      <w:marLeft w:val="0"/>
      <w:marRight w:val="0"/>
      <w:marTop w:val="0"/>
      <w:marBottom w:val="0"/>
      <w:divBdr>
        <w:top w:val="none" w:sz="0" w:space="0" w:color="auto"/>
        <w:left w:val="none" w:sz="0" w:space="0" w:color="auto"/>
        <w:bottom w:val="none" w:sz="0" w:space="0" w:color="auto"/>
        <w:right w:val="none" w:sz="0" w:space="0" w:color="auto"/>
      </w:divBdr>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nquiries@ruskin.cheshire.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nquiries@ruskin.cheshire.sch.uk"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cid:image001.jpg@01D7D7A4.480BA4D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4.480BA4D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5FAE99-C01B-4664-BBFD-6237BE725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6</Pages>
  <Words>1553</Words>
  <Characters>8857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10390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FennerJ</cp:lastModifiedBy>
  <cp:revision>23</cp:revision>
  <cp:lastPrinted>2022-11-23T15:26:00Z</cp:lastPrinted>
  <dcterms:created xsi:type="dcterms:W3CDTF">2020-10-16T09:23:00Z</dcterms:created>
  <dcterms:modified xsi:type="dcterms:W3CDTF">2025-03-03T14:36:00Z</dcterms:modified>
</cp:coreProperties>
</file>